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6F" w:rsidRPr="00DE6BD7" w:rsidRDefault="00570445" w:rsidP="00DE6BD7">
      <w:pPr>
        <w:bidi/>
        <w:jc w:val="center"/>
        <w:rPr>
          <w:rFonts w:ascii="David" w:hAnsi="David" w:cs="David"/>
          <w:b/>
          <w:bCs/>
          <w:sz w:val="28"/>
          <w:szCs w:val="28"/>
          <w:rtl/>
          <w:lang w:bidi="he-IL"/>
        </w:rPr>
      </w:pPr>
      <w:r w:rsidRPr="00DE6BD7">
        <w:rPr>
          <w:rFonts w:ascii="David" w:hAnsi="David" w:cs="David"/>
          <w:b/>
          <w:bCs/>
          <w:sz w:val="28"/>
          <w:szCs w:val="28"/>
          <w:u w:val="wave"/>
          <w:rtl/>
          <w:lang w:bidi="he-IL"/>
        </w:rPr>
        <w:t xml:space="preserve">23.4.2017- מכון מופ"ת: ישיבה ראשונה של הוועדה המלווה לפרויקט </w:t>
      </w:r>
      <w:proofErr w:type="spellStart"/>
      <w:r w:rsidRPr="00DE6BD7">
        <w:rPr>
          <w:rFonts w:ascii="David" w:hAnsi="David" w:cs="David"/>
          <w:b/>
          <w:bCs/>
          <w:sz w:val="28"/>
          <w:szCs w:val="28"/>
          <w:u w:val="wave"/>
        </w:rPr>
        <w:t>Proteach</w:t>
      </w:r>
      <w:proofErr w:type="spellEnd"/>
    </w:p>
    <w:p w:rsidR="00570445" w:rsidRPr="00DE6BD7" w:rsidRDefault="00570445" w:rsidP="00570445">
      <w:pPr>
        <w:bidi/>
        <w:rPr>
          <w:rFonts w:ascii="David" w:hAnsi="David" w:cs="David"/>
          <w:u w:val="wave"/>
          <w:rtl/>
          <w:lang w:bidi="he-IL"/>
        </w:rPr>
      </w:pPr>
      <w:r w:rsidRPr="00DE6BD7">
        <w:rPr>
          <w:rFonts w:ascii="David" w:hAnsi="David" w:cs="David"/>
          <w:u w:val="wave"/>
          <w:rtl/>
          <w:lang w:bidi="he-IL"/>
        </w:rPr>
        <w:t xml:space="preserve">נוכחים- דף קשר </w:t>
      </w:r>
    </w:p>
    <w:tbl>
      <w:tblPr>
        <w:tblStyle w:val="TableGrid"/>
        <w:bidiVisual/>
        <w:tblW w:w="0" w:type="auto"/>
        <w:tblLook w:val="04A0" w:firstRow="1" w:lastRow="0" w:firstColumn="1" w:lastColumn="0" w:noHBand="0" w:noVBand="1"/>
      </w:tblPr>
      <w:tblGrid>
        <w:gridCol w:w="2178"/>
        <w:gridCol w:w="2880"/>
        <w:gridCol w:w="3798"/>
      </w:tblGrid>
      <w:tr w:rsidR="00570445" w:rsidRPr="00DE6BD7" w:rsidTr="00D72676">
        <w:tc>
          <w:tcPr>
            <w:tcW w:w="2178" w:type="dxa"/>
          </w:tcPr>
          <w:p w:rsidR="00570445" w:rsidRPr="00DE6BD7" w:rsidRDefault="00570445" w:rsidP="00570445">
            <w:pPr>
              <w:bidi/>
              <w:rPr>
                <w:rFonts w:ascii="David" w:hAnsi="David" w:cs="David"/>
                <w:rtl/>
                <w:lang w:bidi="he-IL"/>
              </w:rPr>
            </w:pPr>
            <w:r w:rsidRPr="00DE6BD7">
              <w:rPr>
                <w:rFonts w:ascii="David" w:hAnsi="David" w:cs="David"/>
                <w:rtl/>
                <w:lang w:bidi="he-IL"/>
              </w:rPr>
              <w:t>שם</w:t>
            </w:r>
          </w:p>
        </w:tc>
        <w:tc>
          <w:tcPr>
            <w:tcW w:w="2880" w:type="dxa"/>
          </w:tcPr>
          <w:p w:rsidR="00570445" w:rsidRPr="00DE6BD7" w:rsidRDefault="00570445" w:rsidP="00570445">
            <w:pPr>
              <w:bidi/>
              <w:rPr>
                <w:rFonts w:ascii="David" w:hAnsi="David" w:cs="David"/>
                <w:rtl/>
                <w:lang w:bidi="he-IL"/>
              </w:rPr>
            </w:pPr>
            <w:r w:rsidRPr="00DE6BD7">
              <w:rPr>
                <w:rFonts w:ascii="David" w:hAnsi="David" w:cs="David"/>
                <w:rtl/>
                <w:lang w:bidi="he-IL"/>
              </w:rPr>
              <w:t>מוסד</w:t>
            </w:r>
          </w:p>
        </w:tc>
        <w:tc>
          <w:tcPr>
            <w:tcW w:w="3798" w:type="dxa"/>
          </w:tcPr>
          <w:p w:rsidR="00570445" w:rsidRPr="00DE6BD7" w:rsidRDefault="00570445" w:rsidP="00570445">
            <w:pPr>
              <w:bidi/>
              <w:rPr>
                <w:rFonts w:ascii="David" w:hAnsi="David" w:cs="David"/>
                <w:rtl/>
                <w:lang w:bidi="he-IL"/>
              </w:rPr>
            </w:pPr>
            <w:r w:rsidRPr="00DE6BD7">
              <w:rPr>
                <w:rFonts w:ascii="David" w:hAnsi="David" w:cs="David"/>
                <w:rtl/>
                <w:lang w:bidi="he-IL"/>
              </w:rPr>
              <w:t>דואר אלקטרוני</w:t>
            </w:r>
          </w:p>
        </w:tc>
      </w:tr>
      <w:tr w:rsidR="00570445" w:rsidRPr="00DE6BD7" w:rsidTr="00D72676">
        <w:tc>
          <w:tcPr>
            <w:tcW w:w="2178" w:type="dxa"/>
          </w:tcPr>
          <w:p w:rsidR="00570445" w:rsidRPr="00DE6BD7" w:rsidRDefault="00570445" w:rsidP="00570445">
            <w:pPr>
              <w:bidi/>
              <w:rPr>
                <w:rFonts w:ascii="David" w:hAnsi="David" w:cs="David"/>
                <w:rtl/>
                <w:lang w:bidi="he-IL"/>
              </w:rPr>
            </w:pPr>
            <w:r w:rsidRPr="00DE6BD7">
              <w:rPr>
                <w:rFonts w:ascii="David" w:hAnsi="David" w:cs="David"/>
                <w:rtl/>
                <w:lang w:bidi="he-IL"/>
              </w:rPr>
              <w:t>מאור הורנשטיין</w:t>
            </w:r>
          </w:p>
        </w:tc>
        <w:tc>
          <w:tcPr>
            <w:tcW w:w="2880" w:type="dxa"/>
          </w:tcPr>
          <w:p w:rsidR="00570445" w:rsidRPr="00DE6BD7" w:rsidRDefault="00570445" w:rsidP="00570445">
            <w:pPr>
              <w:bidi/>
              <w:rPr>
                <w:rFonts w:ascii="David" w:hAnsi="David" w:cs="David"/>
                <w:rtl/>
                <w:lang w:bidi="he-IL"/>
              </w:rPr>
            </w:pPr>
            <w:r w:rsidRPr="00DE6BD7">
              <w:rPr>
                <w:rFonts w:ascii="David" w:hAnsi="David" w:cs="David"/>
                <w:rtl/>
                <w:lang w:bidi="he-IL"/>
              </w:rPr>
              <w:t>מקיף ו' באר שבע</w:t>
            </w:r>
          </w:p>
        </w:tc>
        <w:tc>
          <w:tcPr>
            <w:tcW w:w="3798" w:type="dxa"/>
          </w:tcPr>
          <w:p w:rsidR="00570445" w:rsidRPr="00DE6BD7" w:rsidRDefault="00EB645F" w:rsidP="00570445">
            <w:pPr>
              <w:bidi/>
              <w:rPr>
                <w:rFonts w:ascii="David" w:hAnsi="David" w:cs="David"/>
              </w:rPr>
            </w:pPr>
            <w:hyperlink r:id="rId6" w:history="1">
              <w:r w:rsidR="00570445" w:rsidRPr="00DE6BD7">
                <w:rPr>
                  <w:rStyle w:val="Hyperlink"/>
                  <w:rFonts w:ascii="David" w:hAnsi="David" w:cs="David"/>
                </w:rPr>
                <w:t>Mor.h100@gmail.com</w:t>
              </w:r>
            </w:hyperlink>
          </w:p>
        </w:tc>
      </w:tr>
      <w:tr w:rsidR="00570445" w:rsidRPr="00DE6BD7" w:rsidTr="00D72676">
        <w:tc>
          <w:tcPr>
            <w:tcW w:w="2178" w:type="dxa"/>
          </w:tcPr>
          <w:p w:rsidR="00570445" w:rsidRPr="00DE6BD7" w:rsidRDefault="00570445" w:rsidP="00570445">
            <w:pPr>
              <w:bidi/>
              <w:rPr>
                <w:rFonts w:ascii="David" w:hAnsi="David" w:cs="David"/>
                <w:rtl/>
                <w:lang w:bidi="he-IL"/>
              </w:rPr>
            </w:pPr>
            <w:r w:rsidRPr="00DE6BD7">
              <w:rPr>
                <w:rFonts w:ascii="David" w:hAnsi="David" w:cs="David"/>
                <w:rtl/>
                <w:lang w:bidi="he-IL"/>
              </w:rPr>
              <w:t>דפנה לב</w:t>
            </w:r>
          </w:p>
        </w:tc>
        <w:tc>
          <w:tcPr>
            <w:tcW w:w="2880" w:type="dxa"/>
          </w:tcPr>
          <w:p w:rsidR="00570445" w:rsidRPr="00DE6BD7" w:rsidRDefault="00570445" w:rsidP="00570445">
            <w:pPr>
              <w:bidi/>
              <w:rPr>
                <w:rFonts w:ascii="David" w:hAnsi="David" w:cs="David"/>
                <w:rtl/>
                <w:lang w:bidi="he-IL"/>
              </w:rPr>
            </w:pPr>
            <w:r w:rsidRPr="00DE6BD7">
              <w:rPr>
                <w:rFonts w:ascii="David" w:hAnsi="David" w:cs="David"/>
                <w:rtl/>
                <w:lang w:bidi="he-IL"/>
              </w:rPr>
              <w:t>מכון מופ"ת</w:t>
            </w:r>
          </w:p>
        </w:tc>
        <w:tc>
          <w:tcPr>
            <w:tcW w:w="3798" w:type="dxa"/>
          </w:tcPr>
          <w:p w:rsidR="00570445" w:rsidRPr="00DE6BD7" w:rsidRDefault="00EB645F" w:rsidP="00570445">
            <w:pPr>
              <w:bidi/>
              <w:rPr>
                <w:rFonts w:ascii="David" w:hAnsi="David" w:cs="David"/>
              </w:rPr>
            </w:pPr>
            <w:hyperlink r:id="rId7" w:history="1">
              <w:r w:rsidR="00570445" w:rsidRPr="00DE6BD7">
                <w:rPr>
                  <w:rStyle w:val="Hyperlink"/>
                  <w:rFonts w:ascii="David" w:hAnsi="David" w:cs="David"/>
                </w:rPr>
                <w:t>levdafna@gmail.com</w:t>
              </w:r>
            </w:hyperlink>
          </w:p>
        </w:tc>
      </w:tr>
      <w:tr w:rsidR="00570445" w:rsidRPr="00DE6BD7" w:rsidTr="00D72676">
        <w:tc>
          <w:tcPr>
            <w:tcW w:w="2178" w:type="dxa"/>
          </w:tcPr>
          <w:p w:rsidR="00570445" w:rsidRPr="00DE6BD7" w:rsidRDefault="00570445" w:rsidP="00570445">
            <w:pPr>
              <w:bidi/>
              <w:rPr>
                <w:rFonts w:ascii="David" w:hAnsi="David" w:cs="David"/>
                <w:rtl/>
                <w:lang w:bidi="he-IL"/>
              </w:rPr>
            </w:pPr>
            <w:r w:rsidRPr="00DE6BD7">
              <w:rPr>
                <w:rFonts w:ascii="David" w:hAnsi="David" w:cs="David"/>
                <w:rtl/>
                <w:lang w:bidi="he-IL"/>
              </w:rPr>
              <w:t>מיכל גולן</w:t>
            </w:r>
          </w:p>
        </w:tc>
        <w:tc>
          <w:tcPr>
            <w:tcW w:w="2880" w:type="dxa"/>
          </w:tcPr>
          <w:p w:rsidR="00570445" w:rsidRPr="00DE6BD7" w:rsidRDefault="00570445" w:rsidP="00570445">
            <w:pPr>
              <w:bidi/>
              <w:rPr>
                <w:rFonts w:ascii="David" w:hAnsi="David" w:cs="David"/>
                <w:rtl/>
                <w:lang w:bidi="he-IL"/>
              </w:rPr>
            </w:pPr>
            <w:r w:rsidRPr="00DE6BD7">
              <w:rPr>
                <w:rFonts w:ascii="David" w:hAnsi="David" w:cs="David"/>
                <w:rtl/>
                <w:lang w:bidi="he-IL"/>
              </w:rPr>
              <w:t>מכון מופ"ת</w:t>
            </w:r>
          </w:p>
        </w:tc>
        <w:tc>
          <w:tcPr>
            <w:tcW w:w="3798" w:type="dxa"/>
          </w:tcPr>
          <w:p w:rsidR="00570445" w:rsidRPr="00DE6BD7" w:rsidRDefault="00EB645F" w:rsidP="00570445">
            <w:pPr>
              <w:bidi/>
              <w:rPr>
                <w:rFonts w:ascii="David" w:hAnsi="David" w:cs="David"/>
              </w:rPr>
            </w:pPr>
            <w:hyperlink r:id="rId8" w:history="1">
              <w:r w:rsidR="00570445" w:rsidRPr="00DE6BD7">
                <w:rPr>
                  <w:rStyle w:val="Hyperlink"/>
                  <w:rFonts w:ascii="David" w:hAnsi="David" w:cs="David"/>
                </w:rPr>
                <w:t>mgolan@macam.ac.il</w:t>
              </w:r>
            </w:hyperlink>
          </w:p>
        </w:tc>
      </w:tr>
      <w:tr w:rsidR="00570445" w:rsidRPr="00DE6BD7" w:rsidTr="00D72676">
        <w:tc>
          <w:tcPr>
            <w:tcW w:w="2178" w:type="dxa"/>
          </w:tcPr>
          <w:p w:rsidR="00570445" w:rsidRPr="00DE6BD7" w:rsidRDefault="00570445" w:rsidP="00570445">
            <w:pPr>
              <w:bidi/>
              <w:rPr>
                <w:rFonts w:ascii="David" w:hAnsi="David" w:cs="David"/>
                <w:rtl/>
                <w:lang w:bidi="he-IL"/>
              </w:rPr>
            </w:pPr>
            <w:r w:rsidRPr="00DE6BD7">
              <w:rPr>
                <w:rFonts w:ascii="David" w:hAnsi="David" w:cs="David"/>
                <w:rtl/>
                <w:lang w:bidi="he-IL"/>
              </w:rPr>
              <w:t>דורון לדר</w:t>
            </w:r>
          </w:p>
        </w:tc>
        <w:tc>
          <w:tcPr>
            <w:tcW w:w="2880" w:type="dxa"/>
          </w:tcPr>
          <w:p w:rsidR="00570445" w:rsidRPr="00DE6BD7" w:rsidRDefault="00570445" w:rsidP="00570445">
            <w:pPr>
              <w:bidi/>
              <w:rPr>
                <w:rFonts w:ascii="David" w:hAnsi="David" w:cs="David"/>
                <w:rtl/>
                <w:lang w:bidi="he-IL"/>
              </w:rPr>
            </w:pPr>
            <w:r w:rsidRPr="00DE6BD7">
              <w:rPr>
                <w:rFonts w:ascii="David" w:hAnsi="David" w:cs="David"/>
                <w:rtl/>
                <w:lang w:bidi="he-IL"/>
              </w:rPr>
              <w:t>מכון מופ"ת</w:t>
            </w:r>
          </w:p>
        </w:tc>
        <w:tc>
          <w:tcPr>
            <w:tcW w:w="3798" w:type="dxa"/>
          </w:tcPr>
          <w:p w:rsidR="00570445" w:rsidRPr="00DE6BD7" w:rsidRDefault="00EB645F" w:rsidP="00570445">
            <w:pPr>
              <w:bidi/>
              <w:rPr>
                <w:rFonts w:ascii="David" w:hAnsi="David" w:cs="David"/>
              </w:rPr>
            </w:pPr>
            <w:hyperlink r:id="rId9" w:history="1">
              <w:r w:rsidR="00570445" w:rsidRPr="00DE6BD7">
                <w:rPr>
                  <w:rStyle w:val="Hyperlink"/>
                  <w:rFonts w:ascii="David" w:hAnsi="David" w:cs="David"/>
                </w:rPr>
                <w:t>doronl@macam.ac.il</w:t>
              </w:r>
            </w:hyperlink>
          </w:p>
        </w:tc>
      </w:tr>
      <w:tr w:rsidR="00570445" w:rsidRPr="00DE6BD7" w:rsidTr="00D72676">
        <w:tc>
          <w:tcPr>
            <w:tcW w:w="2178" w:type="dxa"/>
          </w:tcPr>
          <w:p w:rsidR="00570445" w:rsidRPr="00DE6BD7" w:rsidRDefault="00570445" w:rsidP="00570445">
            <w:pPr>
              <w:bidi/>
              <w:rPr>
                <w:rFonts w:ascii="David" w:hAnsi="David" w:cs="David"/>
                <w:rtl/>
                <w:lang w:bidi="he-IL"/>
              </w:rPr>
            </w:pPr>
            <w:r w:rsidRPr="00DE6BD7">
              <w:rPr>
                <w:rFonts w:ascii="David" w:hAnsi="David" w:cs="David"/>
                <w:rtl/>
                <w:lang w:bidi="he-IL"/>
              </w:rPr>
              <w:t>גיל חדש</w:t>
            </w:r>
          </w:p>
        </w:tc>
        <w:tc>
          <w:tcPr>
            <w:tcW w:w="2880" w:type="dxa"/>
          </w:tcPr>
          <w:p w:rsidR="00570445" w:rsidRPr="00DE6BD7" w:rsidRDefault="00570445" w:rsidP="00570445">
            <w:pPr>
              <w:bidi/>
              <w:rPr>
                <w:rFonts w:ascii="David" w:hAnsi="David" w:cs="David"/>
                <w:rtl/>
                <w:lang w:bidi="he-IL"/>
              </w:rPr>
            </w:pPr>
            <w:r w:rsidRPr="00DE6BD7">
              <w:rPr>
                <w:rFonts w:ascii="David" w:hAnsi="David" w:cs="David"/>
                <w:rtl/>
                <w:lang w:bidi="he-IL"/>
              </w:rPr>
              <w:t>מכון מופ"ת</w:t>
            </w:r>
          </w:p>
        </w:tc>
        <w:tc>
          <w:tcPr>
            <w:tcW w:w="3798" w:type="dxa"/>
          </w:tcPr>
          <w:p w:rsidR="00570445" w:rsidRPr="00DE6BD7" w:rsidRDefault="00EB645F" w:rsidP="00570445">
            <w:pPr>
              <w:bidi/>
              <w:rPr>
                <w:rFonts w:ascii="David" w:hAnsi="David" w:cs="David"/>
              </w:rPr>
            </w:pPr>
            <w:hyperlink r:id="rId10" w:history="1">
              <w:r w:rsidR="00D72676" w:rsidRPr="00DE6BD7">
                <w:rPr>
                  <w:rStyle w:val="Hyperlink"/>
                  <w:rFonts w:ascii="David" w:hAnsi="David" w:cs="David"/>
                </w:rPr>
                <w:t>gilchadash@macam.ac.il</w:t>
              </w:r>
            </w:hyperlink>
          </w:p>
        </w:tc>
      </w:tr>
      <w:tr w:rsidR="00570445" w:rsidRPr="00DE6BD7" w:rsidTr="00D72676">
        <w:tc>
          <w:tcPr>
            <w:tcW w:w="2178" w:type="dxa"/>
          </w:tcPr>
          <w:p w:rsidR="00570445" w:rsidRPr="00DE6BD7" w:rsidRDefault="00D72676" w:rsidP="00570445">
            <w:pPr>
              <w:bidi/>
              <w:rPr>
                <w:rFonts w:ascii="David" w:hAnsi="David" w:cs="David"/>
                <w:rtl/>
                <w:lang w:bidi="he-IL"/>
              </w:rPr>
            </w:pPr>
            <w:r w:rsidRPr="00DE6BD7">
              <w:rPr>
                <w:rFonts w:ascii="David" w:hAnsi="David" w:cs="David"/>
                <w:rtl/>
                <w:lang w:bidi="he-IL"/>
              </w:rPr>
              <w:t>עודד מקדוסי</w:t>
            </w:r>
          </w:p>
        </w:tc>
        <w:tc>
          <w:tcPr>
            <w:tcW w:w="2880" w:type="dxa"/>
          </w:tcPr>
          <w:p w:rsidR="00570445" w:rsidRPr="00DE6BD7" w:rsidRDefault="00D72676" w:rsidP="00570445">
            <w:pPr>
              <w:bidi/>
              <w:rPr>
                <w:rFonts w:ascii="David" w:hAnsi="David" w:cs="David"/>
                <w:rtl/>
                <w:lang w:bidi="he-IL"/>
              </w:rPr>
            </w:pPr>
            <w:r w:rsidRPr="00DE6BD7">
              <w:rPr>
                <w:rFonts w:ascii="David" w:hAnsi="David" w:cs="David"/>
                <w:rtl/>
                <w:lang w:bidi="he-IL"/>
              </w:rPr>
              <w:t>מכון מופ"ת</w:t>
            </w:r>
          </w:p>
        </w:tc>
        <w:tc>
          <w:tcPr>
            <w:tcW w:w="3798" w:type="dxa"/>
          </w:tcPr>
          <w:p w:rsidR="00570445" w:rsidRPr="00DE6BD7" w:rsidRDefault="00EB645F" w:rsidP="00570445">
            <w:pPr>
              <w:bidi/>
              <w:rPr>
                <w:rFonts w:ascii="David" w:hAnsi="David" w:cs="David"/>
              </w:rPr>
            </w:pPr>
            <w:hyperlink r:id="rId11" w:history="1">
              <w:r w:rsidR="00D72676" w:rsidRPr="00DE6BD7">
                <w:rPr>
                  <w:rStyle w:val="Hyperlink"/>
                  <w:rFonts w:ascii="David" w:hAnsi="David" w:cs="David"/>
                </w:rPr>
                <w:t>odedmc@gmail.com</w:t>
              </w:r>
            </w:hyperlink>
          </w:p>
        </w:tc>
      </w:tr>
      <w:tr w:rsidR="00570445" w:rsidRPr="00DE6BD7" w:rsidTr="00D72676">
        <w:tc>
          <w:tcPr>
            <w:tcW w:w="2178" w:type="dxa"/>
          </w:tcPr>
          <w:p w:rsidR="00570445" w:rsidRPr="00DE6BD7" w:rsidRDefault="00D72676" w:rsidP="00570445">
            <w:pPr>
              <w:bidi/>
              <w:rPr>
                <w:rFonts w:ascii="David" w:hAnsi="David" w:cs="David"/>
                <w:rtl/>
                <w:lang w:bidi="he-IL"/>
              </w:rPr>
            </w:pPr>
            <w:r w:rsidRPr="00DE6BD7">
              <w:rPr>
                <w:rFonts w:ascii="David" w:hAnsi="David" w:cs="David"/>
                <w:rtl/>
                <w:lang w:bidi="he-IL"/>
              </w:rPr>
              <w:t>יאסר עואד</w:t>
            </w:r>
          </w:p>
        </w:tc>
        <w:tc>
          <w:tcPr>
            <w:tcW w:w="2880" w:type="dxa"/>
          </w:tcPr>
          <w:p w:rsidR="00570445" w:rsidRPr="00DE6BD7" w:rsidRDefault="00D72676" w:rsidP="00570445">
            <w:pPr>
              <w:bidi/>
              <w:rPr>
                <w:rFonts w:ascii="David" w:hAnsi="David" w:cs="David"/>
                <w:rtl/>
                <w:lang w:bidi="he-IL"/>
              </w:rPr>
            </w:pPr>
            <w:r w:rsidRPr="00DE6BD7">
              <w:rPr>
                <w:rFonts w:ascii="David" w:hAnsi="David" w:cs="David"/>
                <w:rtl/>
                <w:lang w:bidi="he-IL"/>
              </w:rPr>
              <w:t>מכללת סכנין</w:t>
            </w:r>
          </w:p>
        </w:tc>
        <w:tc>
          <w:tcPr>
            <w:tcW w:w="3798" w:type="dxa"/>
          </w:tcPr>
          <w:p w:rsidR="00570445" w:rsidRPr="00DE6BD7" w:rsidRDefault="00EB645F" w:rsidP="00570445">
            <w:pPr>
              <w:bidi/>
              <w:rPr>
                <w:rFonts w:ascii="David" w:hAnsi="David" w:cs="David"/>
              </w:rPr>
            </w:pPr>
            <w:hyperlink r:id="rId12" w:history="1">
              <w:r w:rsidR="00D72676" w:rsidRPr="00DE6BD7">
                <w:rPr>
                  <w:rStyle w:val="Hyperlink"/>
                  <w:rFonts w:ascii="David" w:hAnsi="David" w:cs="David"/>
                </w:rPr>
                <w:t>Awad_y@netvision.net.il</w:t>
              </w:r>
            </w:hyperlink>
          </w:p>
        </w:tc>
      </w:tr>
      <w:tr w:rsidR="00D72676" w:rsidRPr="00DE6BD7" w:rsidTr="00D72676">
        <w:tc>
          <w:tcPr>
            <w:tcW w:w="2178" w:type="dxa"/>
          </w:tcPr>
          <w:p w:rsidR="00D72676" w:rsidRPr="00DE6BD7" w:rsidRDefault="00D72676" w:rsidP="00570445">
            <w:pPr>
              <w:bidi/>
              <w:rPr>
                <w:rFonts w:ascii="David" w:hAnsi="David" w:cs="David"/>
                <w:rtl/>
                <w:lang w:bidi="he-IL"/>
              </w:rPr>
            </w:pPr>
            <w:r w:rsidRPr="00DE6BD7">
              <w:rPr>
                <w:rFonts w:ascii="David" w:hAnsi="David" w:cs="David"/>
                <w:rtl/>
                <w:lang w:bidi="he-IL"/>
              </w:rPr>
              <w:t>עינת גוברמן</w:t>
            </w:r>
          </w:p>
        </w:tc>
        <w:tc>
          <w:tcPr>
            <w:tcW w:w="2880" w:type="dxa"/>
          </w:tcPr>
          <w:p w:rsidR="00D72676" w:rsidRPr="00DE6BD7" w:rsidRDefault="00D72676" w:rsidP="00570445">
            <w:pPr>
              <w:bidi/>
              <w:rPr>
                <w:rFonts w:ascii="David" w:hAnsi="David" w:cs="David"/>
                <w:rtl/>
                <w:lang w:bidi="he-IL"/>
              </w:rPr>
            </w:pPr>
            <w:r w:rsidRPr="00DE6BD7">
              <w:rPr>
                <w:rFonts w:ascii="David" w:hAnsi="David" w:cs="David"/>
                <w:rtl/>
                <w:lang w:bidi="he-IL"/>
              </w:rPr>
              <w:t>מכון מופ"ת</w:t>
            </w:r>
          </w:p>
        </w:tc>
        <w:tc>
          <w:tcPr>
            <w:tcW w:w="3798" w:type="dxa"/>
          </w:tcPr>
          <w:p w:rsidR="00D72676" w:rsidRPr="006930DB" w:rsidRDefault="006930DB" w:rsidP="006930DB">
            <w:pPr>
              <w:jc w:val="right"/>
              <w:rPr>
                <w:rFonts w:hint="cs"/>
                <w:rtl/>
                <w:lang w:bidi="he-IL"/>
              </w:rPr>
            </w:pPr>
            <w:hyperlink r:id="rId13" w:history="1">
              <w:r>
                <w:rPr>
                  <w:rStyle w:val="Hyperlink"/>
                </w:rPr>
                <w:t>ainat@macam.ac.il</w:t>
              </w:r>
            </w:hyperlink>
          </w:p>
        </w:tc>
      </w:tr>
      <w:tr w:rsidR="00D72676" w:rsidRPr="00DE6BD7" w:rsidTr="00D72676">
        <w:tc>
          <w:tcPr>
            <w:tcW w:w="2178" w:type="dxa"/>
          </w:tcPr>
          <w:p w:rsidR="00D72676" w:rsidRPr="00DE6BD7" w:rsidRDefault="00D72676" w:rsidP="00570445">
            <w:pPr>
              <w:bidi/>
              <w:rPr>
                <w:rFonts w:ascii="David" w:hAnsi="David" w:cs="David"/>
                <w:rtl/>
                <w:lang w:bidi="he-IL"/>
              </w:rPr>
            </w:pPr>
            <w:r w:rsidRPr="00DE6BD7">
              <w:rPr>
                <w:rFonts w:ascii="David" w:hAnsi="David" w:cs="David"/>
                <w:rtl/>
                <w:lang w:bidi="he-IL"/>
              </w:rPr>
              <w:t>רוני לידון</w:t>
            </w:r>
          </w:p>
        </w:tc>
        <w:tc>
          <w:tcPr>
            <w:tcW w:w="2880" w:type="dxa"/>
          </w:tcPr>
          <w:p w:rsidR="00D72676" w:rsidRPr="00DE6BD7" w:rsidRDefault="00D72676" w:rsidP="00570445">
            <w:pPr>
              <w:bidi/>
              <w:rPr>
                <w:rFonts w:ascii="David" w:hAnsi="David" w:cs="David"/>
                <w:rtl/>
                <w:lang w:bidi="he-IL"/>
              </w:rPr>
            </w:pPr>
            <w:r w:rsidRPr="00DE6BD7">
              <w:rPr>
                <w:rFonts w:ascii="David" w:hAnsi="David" w:cs="David"/>
                <w:rtl/>
                <w:lang w:bidi="he-IL"/>
              </w:rPr>
              <w:t>וינגיט</w:t>
            </w:r>
          </w:p>
        </w:tc>
        <w:tc>
          <w:tcPr>
            <w:tcW w:w="3798" w:type="dxa"/>
          </w:tcPr>
          <w:p w:rsidR="00D72676" w:rsidRPr="00DE6BD7" w:rsidRDefault="00EB645F" w:rsidP="00570445">
            <w:pPr>
              <w:bidi/>
              <w:rPr>
                <w:rFonts w:ascii="David" w:hAnsi="David" w:cs="David"/>
              </w:rPr>
            </w:pPr>
            <w:hyperlink r:id="rId14" w:history="1">
              <w:r w:rsidR="00D72676" w:rsidRPr="00DE6BD7">
                <w:rPr>
                  <w:rStyle w:val="Hyperlink"/>
                  <w:rFonts w:ascii="David" w:hAnsi="David" w:cs="David"/>
                </w:rPr>
                <w:t>lidor@wincol.ac.il</w:t>
              </w:r>
            </w:hyperlink>
          </w:p>
        </w:tc>
      </w:tr>
      <w:tr w:rsidR="00D72676" w:rsidRPr="00DE6BD7" w:rsidTr="00D72676">
        <w:tc>
          <w:tcPr>
            <w:tcW w:w="2178" w:type="dxa"/>
          </w:tcPr>
          <w:p w:rsidR="00D72676" w:rsidRPr="00DE6BD7" w:rsidRDefault="00D72676" w:rsidP="00D72676">
            <w:pPr>
              <w:bidi/>
              <w:rPr>
                <w:rFonts w:ascii="David" w:hAnsi="David" w:cs="David"/>
                <w:rtl/>
                <w:lang w:bidi="he-IL"/>
              </w:rPr>
            </w:pPr>
            <w:r w:rsidRPr="00DE6BD7">
              <w:rPr>
                <w:rFonts w:ascii="David" w:hAnsi="David" w:cs="David"/>
                <w:rtl/>
                <w:lang w:bidi="he-IL"/>
              </w:rPr>
              <w:t>רוית גבעוני בוגנר</w:t>
            </w:r>
          </w:p>
        </w:tc>
        <w:tc>
          <w:tcPr>
            <w:tcW w:w="2880" w:type="dxa"/>
          </w:tcPr>
          <w:p w:rsidR="00D72676" w:rsidRPr="00DE6BD7" w:rsidRDefault="00D72676" w:rsidP="00570445">
            <w:pPr>
              <w:bidi/>
              <w:rPr>
                <w:rFonts w:ascii="David" w:hAnsi="David" w:cs="David"/>
                <w:lang w:bidi="he-IL"/>
              </w:rPr>
            </w:pPr>
            <w:r w:rsidRPr="00DE6BD7">
              <w:rPr>
                <w:rFonts w:ascii="David" w:hAnsi="David" w:cs="David"/>
                <w:rtl/>
                <w:lang w:bidi="he-IL"/>
              </w:rPr>
              <w:t>ב"ס יחדיו</w:t>
            </w:r>
          </w:p>
        </w:tc>
        <w:tc>
          <w:tcPr>
            <w:tcW w:w="3798" w:type="dxa"/>
          </w:tcPr>
          <w:p w:rsidR="00D72676" w:rsidRPr="00DE6BD7" w:rsidRDefault="00EB645F" w:rsidP="00570445">
            <w:pPr>
              <w:bidi/>
              <w:rPr>
                <w:rFonts w:ascii="David" w:hAnsi="David" w:cs="David"/>
              </w:rPr>
            </w:pPr>
            <w:hyperlink r:id="rId15" w:history="1">
              <w:r w:rsidR="00D72676" w:rsidRPr="00DE6BD7">
                <w:rPr>
                  <w:rStyle w:val="Hyperlink"/>
                  <w:rFonts w:ascii="David" w:hAnsi="David" w:cs="David"/>
                </w:rPr>
                <w:t>ravitgivonibogner@gmail.com</w:t>
              </w:r>
            </w:hyperlink>
          </w:p>
        </w:tc>
      </w:tr>
      <w:tr w:rsidR="00D72676" w:rsidRPr="00DE6BD7" w:rsidTr="00D72676">
        <w:tc>
          <w:tcPr>
            <w:tcW w:w="2178" w:type="dxa"/>
          </w:tcPr>
          <w:p w:rsidR="00D72676" w:rsidRPr="00DE6BD7" w:rsidRDefault="00D72676" w:rsidP="00D72676">
            <w:pPr>
              <w:bidi/>
              <w:rPr>
                <w:rFonts w:ascii="David" w:hAnsi="David" w:cs="David"/>
                <w:rtl/>
                <w:lang w:bidi="he-IL"/>
              </w:rPr>
            </w:pPr>
            <w:r w:rsidRPr="00DE6BD7">
              <w:rPr>
                <w:rFonts w:ascii="David" w:hAnsi="David" w:cs="David"/>
                <w:rtl/>
                <w:lang w:bidi="he-IL"/>
              </w:rPr>
              <w:t>אורלי פרומן</w:t>
            </w:r>
          </w:p>
        </w:tc>
        <w:tc>
          <w:tcPr>
            <w:tcW w:w="2880" w:type="dxa"/>
          </w:tcPr>
          <w:p w:rsidR="00D72676" w:rsidRPr="00DE6BD7" w:rsidRDefault="00D72676" w:rsidP="00570445">
            <w:pPr>
              <w:bidi/>
              <w:rPr>
                <w:rFonts w:ascii="David" w:hAnsi="David" w:cs="David"/>
                <w:rtl/>
                <w:lang w:bidi="he-IL"/>
              </w:rPr>
            </w:pPr>
            <w:r w:rsidRPr="00DE6BD7">
              <w:rPr>
                <w:rFonts w:ascii="David" w:hAnsi="David" w:cs="David"/>
                <w:rtl/>
                <w:lang w:bidi="he-IL"/>
              </w:rPr>
              <w:t>אגף החינוך עיריית כפר סבא</w:t>
            </w:r>
          </w:p>
        </w:tc>
        <w:tc>
          <w:tcPr>
            <w:tcW w:w="3798" w:type="dxa"/>
          </w:tcPr>
          <w:p w:rsidR="00D72676" w:rsidRPr="00DE6BD7" w:rsidRDefault="00EB645F" w:rsidP="00570445">
            <w:pPr>
              <w:bidi/>
              <w:rPr>
                <w:rFonts w:ascii="David" w:hAnsi="David" w:cs="David"/>
              </w:rPr>
            </w:pPr>
            <w:hyperlink r:id="rId16" w:history="1">
              <w:r w:rsidR="00D72676" w:rsidRPr="00DE6BD7">
                <w:rPr>
                  <w:rStyle w:val="Hyperlink"/>
                  <w:rFonts w:ascii="David" w:hAnsi="David" w:cs="David"/>
                </w:rPr>
                <w:t>orlyfrmn@gmail.com</w:t>
              </w:r>
            </w:hyperlink>
          </w:p>
        </w:tc>
      </w:tr>
      <w:tr w:rsidR="00D72676" w:rsidRPr="00DE6BD7" w:rsidTr="00D72676">
        <w:tc>
          <w:tcPr>
            <w:tcW w:w="2178" w:type="dxa"/>
          </w:tcPr>
          <w:p w:rsidR="00D72676" w:rsidRPr="00DE6BD7" w:rsidRDefault="00D72676" w:rsidP="00D72676">
            <w:pPr>
              <w:bidi/>
              <w:rPr>
                <w:rFonts w:ascii="David" w:hAnsi="David" w:cs="David"/>
                <w:rtl/>
                <w:lang w:bidi="he-IL"/>
              </w:rPr>
            </w:pPr>
            <w:r w:rsidRPr="00DE6BD7">
              <w:rPr>
                <w:rFonts w:ascii="David" w:hAnsi="David" w:cs="David"/>
                <w:rtl/>
                <w:lang w:bidi="he-IL"/>
              </w:rPr>
              <w:t>ניצן נווה</w:t>
            </w:r>
          </w:p>
        </w:tc>
        <w:tc>
          <w:tcPr>
            <w:tcW w:w="2880" w:type="dxa"/>
          </w:tcPr>
          <w:p w:rsidR="00D72676" w:rsidRPr="00DE6BD7" w:rsidRDefault="00D72676" w:rsidP="00570445">
            <w:pPr>
              <w:bidi/>
              <w:rPr>
                <w:rFonts w:ascii="David" w:hAnsi="David" w:cs="David"/>
                <w:rtl/>
                <w:lang w:bidi="he-IL"/>
              </w:rPr>
            </w:pPr>
            <w:r w:rsidRPr="00DE6BD7">
              <w:rPr>
                <w:rFonts w:ascii="David" w:hAnsi="David" w:cs="David"/>
                <w:rtl/>
                <w:lang w:bidi="he-IL"/>
              </w:rPr>
              <w:t xml:space="preserve">ב"ס גיל </w:t>
            </w:r>
          </w:p>
        </w:tc>
        <w:tc>
          <w:tcPr>
            <w:tcW w:w="3798" w:type="dxa"/>
          </w:tcPr>
          <w:p w:rsidR="00D72676" w:rsidRPr="00DE6BD7" w:rsidRDefault="00EB645F" w:rsidP="00570445">
            <w:pPr>
              <w:bidi/>
              <w:rPr>
                <w:rFonts w:ascii="David" w:hAnsi="David" w:cs="David"/>
              </w:rPr>
            </w:pPr>
            <w:hyperlink r:id="rId17" w:history="1">
              <w:r w:rsidR="00D72676" w:rsidRPr="00DE6BD7">
                <w:rPr>
                  <w:rStyle w:val="Hyperlink"/>
                  <w:rFonts w:ascii="David" w:hAnsi="David" w:cs="David"/>
                </w:rPr>
                <w:t>nitzan@gmail.com</w:t>
              </w:r>
            </w:hyperlink>
          </w:p>
        </w:tc>
      </w:tr>
      <w:tr w:rsidR="00D72676" w:rsidRPr="00DE6BD7" w:rsidTr="00D72676">
        <w:tc>
          <w:tcPr>
            <w:tcW w:w="2178" w:type="dxa"/>
          </w:tcPr>
          <w:p w:rsidR="00D72676" w:rsidRPr="00DE6BD7" w:rsidRDefault="00D72676" w:rsidP="00D72676">
            <w:pPr>
              <w:bidi/>
              <w:rPr>
                <w:rFonts w:ascii="David" w:hAnsi="David" w:cs="David"/>
                <w:rtl/>
                <w:lang w:bidi="he-IL"/>
              </w:rPr>
            </w:pPr>
            <w:r w:rsidRPr="00DE6BD7">
              <w:rPr>
                <w:rFonts w:ascii="David" w:hAnsi="David" w:cs="David"/>
                <w:rtl/>
                <w:lang w:bidi="he-IL"/>
              </w:rPr>
              <w:t>אורית רוקח</w:t>
            </w:r>
          </w:p>
        </w:tc>
        <w:tc>
          <w:tcPr>
            <w:tcW w:w="2880" w:type="dxa"/>
          </w:tcPr>
          <w:p w:rsidR="00D72676" w:rsidRPr="00DE6BD7" w:rsidRDefault="00D72676" w:rsidP="00570445">
            <w:pPr>
              <w:bidi/>
              <w:rPr>
                <w:rFonts w:ascii="David" w:hAnsi="David" w:cs="David"/>
                <w:rtl/>
                <w:lang w:bidi="he-IL"/>
              </w:rPr>
            </w:pPr>
            <w:r w:rsidRPr="00DE6BD7">
              <w:rPr>
                <w:rFonts w:ascii="David" w:hAnsi="David" w:cs="David"/>
                <w:rtl/>
                <w:lang w:bidi="he-IL"/>
              </w:rPr>
              <w:t>הדסים</w:t>
            </w:r>
          </w:p>
        </w:tc>
        <w:tc>
          <w:tcPr>
            <w:tcW w:w="3798" w:type="dxa"/>
          </w:tcPr>
          <w:p w:rsidR="00D72676" w:rsidRPr="00DE6BD7" w:rsidRDefault="00EB645F" w:rsidP="00570445">
            <w:pPr>
              <w:bidi/>
              <w:rPr>
                <w:rFonts w:ascii="David" w:hAnsi="David" w:cs="David"/>
              </w:rPr>
            </w:pPr>
            <w:hyperlink r:id="rId18" w:history="1">
              <w:r w:rsidR="00D72676" w:rsidRPr="00DE6BD7">
                <w:rPr>
                  <w:rStyle w:val="Hyperlink"/>
                  <w:rFonts w:ascii="David" w:hAnsi="David" w:cs="David"/>
                </w:rPr>
                <w:t>Orit.rokah@gmail.com</w:t>
              </w:r>
            </w:hyperlink>
          </w:p>
        </w:tc>
      </w:tr>
      <w:tr w:rsidR="00D72676" w:rsidRPr="00DE6BD7" w:rsidTr="00D72676">
        <w:tc>
          <w:tcPr>
            <w:tcW w:w="2178" w:type="dxa"/>
          </w:tcPr>
          <w:p w:rsidR="00D72676" w:rsidRPr="00DE6BD7" w:rsidRDefault="00D72676" w:rsidP="00D72676">
            <w:pPr>
              <w:bidi/>
              <w:rPr>
                <w:rFonts w:ascii="David" w:hAnsi="David" w:cs="David"/>
                <w:rtl/>
                <w:lang w:bidi="he-IL"/>
              </w:rPr>
            </w:pPr>
            <w:r w:rsidRPr="00DE6BD7">
              <w:rPr>
                <w:rFonts w:ascii="David" w:hAnsi="David" w:cs="David"/>
                <w:rtl/>
                <w:lang w:bidi="he-IL"/>
              </w:rPr>
              <w:t>שרה זיו</w:t>
            </w:r>
          </w:p>
        </w:tc>
        <w:tc>
          <w:tcPr>
            <w:tcW w:w="2880" w:type="dxa"/>
          </w:tcPr>
          <w:p w:rsidR="00D72676" w:rsidRPr="00DE6BD7" w:rsidRDefault="00D72676" w:rsidP="00570445">
            <w:pPr>
              <w:bidi/>
              <w:rPr>
                <w:rFonts w:ascii="David" w:hAnsi="David" w:cs="David"/>
                <w:rtl/>
                <w:lang w:bidi="he-IL"/>
              </w:rPr>
            </w:pPr>
            <w:r w:rsidRPr="00DE6BD7">
              <w:rPr>
                <w:rFonts w:ascii="David" w:hAnsi="David" w:cs="David"/>
                <w:rtl/>
                <w:lang w:bidi="he-IL"/>
              </w:rPr>
              <w:t>מכון מופ"ת</w:t>
            </w:r>
          </w:p>
        </w:tc>
        <w:tc>
          <w:tcPr>
            <w:tcW w:w="3798" w:type="dxa"/>
          </w:tcPr>
          <w:p w:rsidR="00D72676" w:rsidRPr="00DE6BD7" w:rsidRDefault="00EB645F" w:rsidP="00570445">
            <w:pPr>
              <w:bidi/>
              <w:rPr>
                <w:rFonts w:ascii="David" w:hAnsi="David" w:cs="David"/>
              </w:rPr>
            </w:pPr>
            <w:hyperlink r:id="rId19" w:history="1">
              <w:r w:rsidR="00D72676" w:rsidRPr="00DE6BD7">
                <w:rPr>
                  <w:rStyle w:val="Hyperlink"/>
                  <w:rFonts w:ascii="David" w:hAnsi="David" w:cs="David"/>
                </w:rPr>
                <w:t>saraz@macam.ac.il</w:t>
              </w:r>
            </w:hyperlink>
          </w:p>
        </w:tc>
      </w:tr>
      <w:tr w:rsidR="00D72676" w:rsidRPr="00DE6BD7" w:rsidTr="00D72676">
        <w:tc>
          <w:tcPr>
            <w:tcW w:w="2178" w:type="dxa"/>
          </w:tcPr>
          <w:p w:rsidR="00D72676" w:rsidRPr="00DE6BD7" w:rsidRDefault="00D72676" w:rsidP="00D72676">
            <w:pPr>
              <w:bidi/>
              <w:rPr>
                <w:rFonts w:ascii="David" w:hAnsi="David" w:cs="David"/>
                <w:rtl/>
                <w:lang w:bidi="he-IL"/>
              </w:rPr>
            </w:pPr>
            <w:r w:rsidRPr="00DE6BD7">
              <w:rPr>
                <w:rFonts w:ascii="David" w:hAnsi="David" w:cs="David"/>
                <w:rtl/>
                <w:lang w:bidi="he-IL"/>
              </w:rPr>
              <w:t>יפעת דביר</w:t>
            </w:r>
          </w:p>
        </w:tc>
        <w:tc>
          <w:tcPr>
            <w:tcW w:w="2880" w:type="dxa"/>
          </w:tcPr>
          <w:p w:rsidR="00D72676" w:rsidRPr="00DE6BD7" w:rsidRDefault="00D72676" w:rsidP="00570445">
            <w:pPr>
              <w:bidi/>
              <w:rPr>
                <w:rFonts w:ascii="David" w:hAnsi="David" w:cs="David"/>
                <w:rtl/>
                <w:lang w:bidi="he-IL"/>
              </w:rPr>
            </w:pPr>
            <w:r w:rsidRPr="00DE6BD7">
              <w:rPr>
                <w:rFonts w:ascii="David" w:hAnsi="David" w:cs="David"/>
                <w:rtl/>
                <w:lang w:bidi="he-IL"/>
              </w:rPr>
              <w:t>ויצו הדסים</w:t>
            </w:r>
          </w:p>
        </w:tc>
        <w:tc>
          <w:tcPr>
            <w:tcW w:w="3798" w:type="dxa"/>
          </w:tcPr>
          <w:p w:rsidR="00D72676" w:rsidRPr="00DE6BD7" w:rsidRDefault="00EB645F" w:rsidP="00D72676">
            <w:pPr>
              <w:bidi/>
              <w:rPr>
                <w:rFonts w:ascii="David" w:hAnsi="David" w:cs="David"/>
              </w:rPr>
            </w:pPr>
            <w:hyperlink r:id="rId20" w:history="1">
              <w:r w:rsidR="00D72676" w:rsidRPr="00DE6BD7">
                <w:rPr>
                  <w:rStyle w:val="Hyperlink"/>
                  <w:rFonts w:ascii="David" w:hAnsi="David" w:cs="David"/>
                </w:rPr>
                <w:t>Ifad-dvir@wizo-hadassim.org.il</w:t>
              </w:r>
            </w:hyperlink>
          </w:p>
        </w:tc>
      </w:tr>
      <w:tr w:rsidR="00D72676" w:rsidRPr="00DE6BD7" w:rsidTr="00D72676">
        <w:tc>
          <w:tcPr>
            <w:tcW w:w="2178" w:type="dxa"/>
          </w:tcPr>
          <w:p w:rsidR="00D72676" w:rsidRPr="00DE6BD7" w:rsidRDefault="00D72676" w:rsidP="00D72676">
            <w:pPr>
              <w:bidi/>
              <w:rPr>
                <w:rFonts w:ascii="David" w:hAnsi="David" w:cs="David"/>
                <w:rtl/>
                <w:lang w:bidi="he-IL"/>
              </w:rPr>
            </w:pPr>
            <w:r w:rsidRPr="00DE6BD7">
              <w:rPr>
                <w:rFonts w:ascii="David" w:hAnsi="David" w:cs="David"/>
                <w:rtl/>
                <w:lang w:bidi="he-IL"/>
              </w:rPr>
              <w:t>ראול דרכמן</w:t>
            </w:r>
          </w:p>
        </w:tc>
        <w:tc>
          <w:tcPr>
            <w:tcW w:w="2880" w:type="dxa"/>
          </w:tcPr>
          <w:p w:rsidR="00D72676" w:rsidRPr="00DE6BD7" w:rsidRDefault="00D72676" w:rsidP="00570445">
            <w:pPr>
              <w:bidi/>
              <w:rPr>
                <w:rFonts w:ascii="David" w:hAnsi="David" w:cs="David"/>
                <w:rtl/>
                <w:lang w:bidi="he-IL"/>
              </w:rPr>
            </w:pPr>
            <w:r w:rsidRPr="00DE6BD7">
              <w:rPr>
                <w:rFonts w:ascii="David" w:hAnsi="David" w:cs="David"/>
                <w:rtl/>
                <w:lang w:bidi="he-IL"/>
              </w:rPr>
              <w:t>מופ"ת+ סמינר הקיבוצים</w:t>
            </w:r>
          </w:p>
        </w:tc>
        <w:tc>
          <w:tcPr>
            <w:tcW w:w="3798" w:type="dxa"/>
          </w:tcPr>
          <w:p w:rsidR="00D72676" w:rsidRPr="00DE6BD7" w:rsidRDefault="00EB645F" w:rsidP="00D72676">
            <w:pPr>
              <w:bidi/>
              <w:rPr>
                <w:rFonts w:ascii="David" w:hAnsi="David" w:cs="David"/>
              </w:rPr>
            </w:pPr>
            <w:hyperlink r:id="rId21" w:history="1">
              <w:r w:rsidR="00D72676" w:rsidRPr="00DE6BD7">
                <w:rPr>
                  <w:rStyle w:val="Hyperlink"/>
                  <w:rFonts w:ascii="David" w:hAnsi="David" w:cs="David"/>
                </w:rPr>
                <w:t>Raul.drachman@mail.huji.ac.il</w:t>
              </w:r>
            </w:hyperlink>
          </w:p>
        </w:tc>
      </w:tr>
      <w:tr w:rsidR="00D72676" w:rsidRPr="00DE6BD7" w:rsidTr="00D72676">
        <w:tc>
          <w:tcPr>
            <w:tcW w:w="2178" w:type="dxa"/>
          </w:tcPr>
          <w:p w:rsidR="00D72676" w:rsidRPr="00DE6BD7" w:rsidRDefault="00D72676" w:rsidP="00D72676">
            <w:pPr>
              <w:bidi/>
              <w:rPr>
                <w:rFonts w:ascii="David" w:hAnsi="David" w:cs="David"/>
                <w:rtl/>
                <w:lang w:bidi="he-IL"/>
              </w:rPr>
            </w:pPr>
            <w:r w:rsidRPr="00DE6BD7">
              <w:rPr>
                <w:rFonts w:ascii="David" w:hAnsi="David" w:cs="David"/>
                <w:rtl/>
                <w:lang w:bidi="he-IL"/>
              </w:rPr>
              <w:t>ראומה דה גרוט</w:t>
            </w:r>
          </w:p>
        </w:tc>
        <w:tc>
          <w:tcPr>
            <w:tcW w:w="2880" w:type="dxa"/>
          </w:tcPr>
          <w:p w:rsidR="00D72676" w:rsidRPr="00DE6BD7" w:rsidRDefault="00D72676" w:rsidP="00570445">
            <w:pPr>
              <w:bidi/>
              <w:rPr>
                <w:rFonts w:ascii="David" w:hAnsi="David" w:cs="David"/>
                <w:rtl/>
                <w:lang w:bidi="he-IL"/>
              </w:rPr>
            </w:pPr>
            <w:r w:rsidRPr="00DE6BD7">
              <w:rPr>
                <w:rFonts w:ascii="David" w:hAnsi="David" w:cs="David"/>
                <w:rtl/>
                <w:lang w:bidi="he-IL"/>
              </w:rPr>
              <w:t>מכון מופ"ת</w:t>
            </w:r>
          </w:p>
        </w:tc>
        <w:tc>
          <w:tcPr>
            <w:tcW w:w="3798" w:type="dxa"/>
          </w:tcPr>
          <w:p w:rsidR="00D72676" w:rsidRPr="00DE6BD7" w:rsidRDefault="00FC076A" w:rsidP="00D72676">
            <w:pPr>
              <w:bidi/>
              <w:rPr>
                <w:rFonts w:ascii="David" w:hAnsi="David" w:cs="David"/>
                <w:lang w:bidi="he-IL"/>
              </w:rPr>
            </w:pPr>
            <w:r w:rsidRPr="00DE6BD7">
              <w:rPr>
                <w:rStyle w:val="Hyperlink"/>
                <w:rFonts w:ascii="David" w:hAnsi="David" w:cs="David"/>
              </w:rPr>
              <w:t>reuma.de-groot@mail.huji.ac.il</w:t>
            </w:r>
          </w:p>
        </w:tc>
      </w:tr>
    </w:tbl>
    <w:p w:rsidR="00570445" w:rsidRPr="00DE6BD7" w:rsidRDefault="00570445" w:rsidP="00570445">
      <w:pPr>
        <w:bidi/>
        <w:rPr>
          <w:rFonts w:ascii="David" w:hAnsi="David" w:cs="David"/>
          <w:rtl/>
          <w:lang w:bidi="he-IL"/>
        </w:rPr>
      </w:pPr>
    </w:p>
    <w:p w:rsidR="00FC076A" w:rsidRPr="00DE6BD7" w:rsidRDefault="00FC076A" w:rsidP="00FC076A">
      <w:pPr>
        <w:bidi/>
        <w:rPr>
          <w:rFonts w:ascii="David" w:hAnsi="David" w:cs="David"/>
          <w:u w:val="wave"/>
          <w:rtl/>
          <w:lang w:bidi="he-IL"/>
        </w:rPr>
      </w:pPr>
      <w:r w:rsidRPr="00DE6BD7">
        <w:rPr>
          <w:rFonts w:ascii="David" w:hAnsi="David" w:cs="David"/>
          <w:u w:val="wave"/>
          <w:rtl/>
          <w:lang w:bidi="he-IL"/>
        </w:rPr>
        <w:t>סדר היום:</w:t>
      </w:r>
    </w:p>
    <w:tbl>
      <w:tblPr>
        <w:tblStyle w:val="TableGrid"/>
        <w:bidiVisual/>
        <w:tblW w:w="0" w:type="auto"/>
        <w:tblLook w:val="04A0" w:firstRow="1" w:lastRow="0" w:firstColumn="1" w:lastColumn="0" w:noHBand="0" w:noVBand="1"/>
      </w:tblPr>
      <w:tblGrid>
        <w:gridCol w:w="2718"/>
        <w:gridCol w:w="6138"/>
      </w:tblGrid>
      <w:tr w:rsidR="00FC076A" w:rsidRPr="00DE6BD7" w:rsidTr="00FC076A">
        <w:tc>
          <w:tcPr>
            <w:tcW w:w="2718" w:type="dxa"/>
          </w:tcPr>
          <w:p w:rsidR="00FC076A" w:rsidRPr="00DE6BD7" w:rsidRDefault="00FC076A" w:rsidP="00FC076A">
            <w:pPr>
              <w:bidi/>
              <w:rPr>
                <w:rFonts w:ascii="David" w:hAnsi="David" w:cs="David"/>
                <w:rtl/>
                <w:lang w:bidi="he-IL"/>
              </w:rPr>
            </w:pPr>
            <w:r w:rsidRPr="00DE6BD7">
              <w:rPr>
                <w:rFonts w:ascii="David" w:hAnsi="David" w:cs="David"/>
                <w:rtl/>
                <w:lang w:bidi="he-IL"/>
              </w:rPr>
              <w:t>12:30-12:00</w:t>
            </w:r>
          </w:p>
        </w:tc>
        <w:tc>
          <w:tcPr>
            <w:tcW w:w="6138" w:type="dxa"/>
          </w:tcPr>
          <w:p w:rsidR="00FC076A" w:rsidRPr="00DE6BD7" w:rsidRDefault="00FC076A" w:rsidP="00FC076A">
            <w:pPr>
              <w:bidi/>
              <w:rPr>
                <w:rFonts w:ascii="David" w:hAnsi="David" w:cs="David"/>
                <w:rtl/>
                <w:lang w:bidi="he-IL"/>
              </w:rPr>
            </w:pPr>
            <w:r w:rsidRPr="00DE6BD7">
              <w:rPr>
                <w:rFonts w:ascii="David" w:hAnsi="David" w:cs="David"/>
                <w:rtl/>
                <w:lang w:bidi="he-IL"/>
              </w:rPr>
              <w:t xml:space="preserve">ברכות והיכרות </w:t>
            </w:r>
          </w:p>
        </w:tc>
      </w:tr>
      <w:tr w:rsidR="00FC076A" w:rsidRPr="00DE6BD7" w:rsidTr="00FC076A">
        <w:tc>
          <w:tcPr>
            <w:tcW w:w="2718" w:type="dxa"/>
          </w:tcPr>
          <w:p w:rsidR="00FC076A" w:rsidRPr="00DE6BD7" w:rsidRDefault="00FC076A" w:rsidP="00FC076A">
            <w:pPr>
              <w:bidi/>
              <w:rPr>
                <w:rFonts w:ascii="David" w:hAnsi="David" w:cs="David"/>
                <w:rtl/>
                <w:lang w:bidi="he-IL"/>
              </w:rPr>
            </w:pPr>
            <w:r w:rsidRPr="00DE6BD7">
              <w:rPr>
                <w:rFonts w:ascii="David" w:hAnsi="David" w:cs="David"/>
                <w:rtl/>
                <w:lang w:bidi="he-IL"/>
              </w:rPr>
              <w:t>12:45-12:30</w:t>
            </w:r>
          </w:p>
        </w:tc>
        <w:tc>
          <w:tcPr>
            <w:tcW w:w="6138" w:type="dxa"/>
          </w:tcPr>
          <w:p w:rsidR="00FC076A" w:rsidRPr="00DE6BD7" w:rsidRDefault="001F6FF2" w:rsidP="00FC076A">
            <w:pPr>
              <w:bidi/>
              <w:rPr>
                <w:rFonts w:ascii="David" w:hAnsi="David" w:cs="David"/>
                <w:rtl/>
                <w:lang w:bidi="he-IL"/>
              </w:rPr>
            </w:pPr>
            <w:r>
              <w:rPr>
                <w:rFonts w:ascii="David" w:hAnsi="David" w:cs="David" w:hint="cs"/>
                <w:rtl/>
                <w:lang w:bidi="he-IL"/>
              </w:rPr>
              <w:t>ד</w:t>
            </w:r>
            <w:r w:rsidR="00FC076A" w:rsidRPr="00DE6BD7">
              <w:rPr>
                <w:rFonts w:ascii="David" w:hAnsi="David" w:cs="David"/>
                <w:rtl/>
                <w:lang w:bidi="he-IL"/>
              </w:rPr>
              <w:t>פנה לב- יו"ר הוועדה: קווים לתפקיד הוועדה המלווה</w:t>
            </w:r>
          </w:p>
        </w:tc>
      </w:tr>
      <w:tr w:rsidR="00FC076A" w:rsidRPr="00DE6BD7" w:rsidTr="00FC076A">
        <w:tc>
          <w:tcPr>
            <w:tcW w:w="2718" w:type="dxa"/>
          </w:tcPr>
          <w:p w:rsidR="00FC076A" w:rsidRPr="00DE6BD7" w:rsidRDefault="00FC076A" w:rsidP="00FC076A">
            <w:pPr>
              <w:bidi/>
              <w:rPr>
                <w:rFonts w:ascii="David" w:hAnsi="David" w:cs="David"/>
                <w:rtl/>
                <w:lang w:bidi="he-IL"/>
              </w:rPr>
            </w:pPr>
            <w:r w:rsidRPr="00DE6BD7">
              <w:rPr>
                <w:rFonts w:ascii="David" w:hAnsi="David" w:cs="David"/>
                <w:rtl/>
                <w:lang w:bidi="he-IL"/>
              </w:rPr>
              <w:t>13:15-12:45</w:t>
            </w:r>
          </w:p>
        </w:tc>
        <w:tc>
          <w:tcPr>
            <w:tcW w:w="6138" w:type="dxa"/>
          </w:tcPr>
          <w:p w:rsidR="00FC076A" w:rsidRPr="00DE6BD7" w:rsidRDefault="00FC076A" w:rsidP="00FC076A">
            <w:pPr>
              <w:bidi/>
              <w:rPr>
                <w:rFonts w:ascii="David" w:hAnsi="David" w:cs="David"/>
                <w:rtl/>
                <w:lang w:bidi="he-IL"/>
              </w:rPr>
            </w:pPr>
            <w:r w:rsidRPr="00DE6BD7">
              <w:rPr>
                <w:rFonts w:ascii="David" w:hAnsi="David" w:cs="David"/>
                <w:rtl/>
                <w:lang w:bidi="he-IL"/>
              </w:rPr>
              <w:t>ד"ר ראומה דה גרוט וד"ר ראול דרכמן: סקירה על הפרויקט, מטרות ויעדים במצב העכשווי</w:t>
            </w:r>
          </w:p>
        </w:tc>
      </w:tr>
      <w:tr w:rsidR="00FC076A" w:rsidRPr="00DE6BD7" w:rsidTr="00FC076A">
        <w:tc>
          <w:tcPr>
            <w:tcW w:w="2718" w:type="dxa"/>
          </w:tcPr>
          <w:p w:rsidR="00FC076A" w:rsidRPr="00DE6BD7" w:rsidRDefault="00FC076A" w:rsidP="00FC076A">
            <w:pPr>
              <w:bidi/>
              <w:rPr>
                <w:rFonts w:ascii="David" w:hAnsi="David" w:cs="David"/>
                <w:rtl/>
                <w:lang w:bidi="he-IL"/>
              </w:rPr>
            </w:pPr>
            <w:r w:rsidRPr="00DE6BD7">
              <w:rPr>
                <w:rFonts w:ascii="David" w:hAnsi="David" w:cs="David"/>
                <w:rtl/>
                <w:lang w:bidi="he-IL"/>
              </w:rPr>
              <w:t>14:15-13:15</w:t>
            </w:r>
          </w:p>
        </w:tc>
        <w:tc>
          <w:tcPr>
            <w:tcW w:w="6138" w:type="dxa"/>
          </w:tcPr>
          <w:p w:rsidR="00FC076A" w:rsidRPr="00DE6BD7" w:rsidRDefault="00FC076A" w:rsidP="00FC076A">
            <w:pPr>
              <w:bidi/>
              <w:rPr>
                <w:rFonts w:ascii="David" w:hAnsi="David" w:cs="David"/>
                <w:rtl/>
                <w:lang w:bidi="he-IL"/>
              </w:rPr>
            </w:pPr>
            <w:r w:rsidRPr="00DE6BD7">
              <w:rPr>
                <w:rFonts w:ascii="David" w:hAnsi="David" w:cs="David"/>
                <w:rtl/>
                <w:lang w:bidi="he-IL"/>
              </w:rPr>
              <w:t>דיון- תרומת חברי הוועדה להמשכיות תוצאות הפרויקט</w:t>
            </w:r>
          </w:p>
        </w:tc>
      </w:tr>
      <w:tr w:rsidR="00FC076A" w:rsidRPr="00DE6BD7" w:rsidTr="00FC076A">
        <w:tc>
          <w:tcPr>
            <w:tcW w:w="2718" w:type="dxa"/>
          </w:tcPr>
          <w:p w:rsidR="00FC076A" w:rsidRPr="00DE6BD7" w:rsidRDefault="00FC076A" w:rsidP="00FC076A">
            <w:pPr>
              <w:bidi/>
              <w:rPr>
                <w:rFonts w:ascii="David" w:hAnsi="David" w:cs="David"/>
                <w:rtl/>
                <w:lang w:bidi="he-IL"/>
              </w:rPr>
            </w:pPr>
            <w:r w:rsidRPr="00DE6BD7">
              <w:rPr>
                <w:rFonts w:ascii="David" w:hAnsi="David" w:cs="David"/>
                <w:rtl/>
                <w:lang w:bidi="he-IL"/>
              </w:rPr>
              <w:t>14:15-14:30</w:t>
            </w:r>
          </w:p>
        </w:tc>
        <w:tc>
          <w:tcPr>
            <w:tcW w:w="6138" w:type="dxa"/>
          </w:tcPr>
          <w:p w:rsidR="00FC076A" w:rsidRPr="00DE6BD7" w:rsidRDefault="00FC076A" w:rsidP="00FC076A">
            <w:pPr>
              <w:bidi/>
              <w:rPr>
                <w:rFonts w:ascii="David" w:hAnsi="David" w:cs="David"/>
                <w:rtl/>
                <w:lang w:bidi="he-IL"/>
              </w:rPr>
            </w:pPr>
            <w:r w:rsidRPr="00DE6BD7">
              <w:rPr>
                <w:rFonts w:ascii="David" w:hAnsi="David" w:cs="David"/>
                <w:rtl/>
                <w:lang w:bidi="he-IL"/>
              </w:rPr>
              <w:t xml:space="preserve">ד"ר שרה זיו- על חשיבות וייחוד הפרויקט </w:t>
            </w:r>
          </w:p>
        </w:tc>
      </w:tr>
    </w:tbl>
    <w:p w:rsidR="00FC076A" w:rsidRPr="00DE6BD7" w:rsidRDefault="00FC076A" w:rsidP="00FC076A">
      <w:pPr>
        <w:bidi/>
        <w:rPr>
          <w:rFonts w:ascii="David" w:hAnsi="David" w:cs="David"/>
          <w:rtl/>
          <w:lang w:bidi="he-IL"/>
        </w:rPr>
      </w:pPr>
    </w:p>
    <w:p w:rsidR="00FC076A" w:rsidRPr="00DE6BD7" w:rsidRDefault="00FC076A">
      <w:pPr>
        <w:rPr>
          <w:rFonts w:ascii="David" w:hAnsi="David" w:cs="David"/>
          <w:rtl/>
          <w:lang w:bidi="he-IL"/>
        </w:rPr>
      </w:pPr>
      <w:r w:rsidRPr="00DE6BD7">
        <w:rPr>
          <w:rFonts w:ascii="David" w:hAnsi="David" w:cs="David"/>
          <w:rtl/>
          <w:lang w:bidi="he-IL"/>
        </w:rPr>
        <w:br w:type="page"/>
      </w:r>
    </w:p>
    <w:p w:rsidR="00FC076A" w:rsidRPr="00DE6BD7" w:rsidRDefault="00FC076A" w:rsidP="00FC076A">
      <w:pPr>
        <w:bidi/>
        <w:rPr>
          <w:rFonts w:ascii="David" w:hAnsi="David" w:cs="David"/>
          <w:u w:val="wave"/>
          <w:rtl/>
          <w:lang w:bidi="he-IL"/>
        </w:rPr>
      </w:pPr>
      <w:r w:rsidRPr="00DE6BD7">
        <w:rPr>
          <w:rFonts w:ascii="David" w:hAnsi="David" w:cs="David"/>
          <w:u w:val="wave"/>
          <w:rtl/>
          <w:lang w:bidi="he-IL"/>
        </w:rPr>
        <w:lastRenderedPageBreak/>
        <w:t>פרוטוקול:</w:t>
      </w:r>
    </w:p>
    <w:p w:rsidR="00FC076A" w:rsidRPr="00DE6BD7" w:rsidRDefault="00FC076A" w:rsidP="00FC076A">
      <w:pPr>
        <w:bidi/>
        <w:rPr>
          <w:rFonts w:ascii="David" w:hAnsi="David" w:cs="David"/>
          <w:rtl/>
          <w:lang w:bidi="he-IL"/>
        </w:rPr>
      </w:pPr>
      <w:r w:rsidRPr="00F46DDD">
        <w:rPr>
          <w:rFonts w:ascii="David" w:hAnsi="David" w:cs="David"/>
          <w:b/>
          <w:bCs/>
          <w:rtl/>
          <w:lang w:bidi="he-IL"/>
        </w:rPr>
        <w:t>מיכל גולן</w:t>
      </w:r>
      <w:r w:rsidRPr="00DE6BD7">
        <w:rPr>
          <w:rFonts w:ascii="David" w:hAnsi="David" w:cs="David"/>
          <w:rtl/>
          <w:lang w:bidi="he-IL"/>
        </w:rPr>
        <w:t>: ברכות ועל חשיבות השיח בין השותפים בארץ ובחול לקידום הכשרת המורים.</w:t>
      </w:r>
    </w:p>
    <w:p w:rsidR="00FC076A" w:rsidRPr="00DE6BD7" w:rsidRDefault="00FC076A" w:rsidP="00FC076A">
      <w:pPr>
        <w:bidi/>
        <w:rPr>
          <w:rFonts w:ascii="David" w:hAnsi="David" w:cs="David"/>
          <w:rtl/>
          <w:lang w:bidi="he-IL"/>
        </w:rPr>
      </w:pPr>
      <w:r w:rsidRPr="00F46DDD">
        <w:rPr>
          <w:rFonts w:ascii="David" w:hAnsi="David" w:cs="David"/>
          <w:b/>
          <w:bCs/>
          <w:rtl/>
          <w:lang w:bidi="he-IL"/>
        </w:rPr>
        <w:t>ד"ר שרה זיו</w:t>
      </w:r>
      <w:r w:rsidRPr="00DE6BD7">
        <w:rPr>
          <w:rFonts w:ascii="David" w:hAnsi="David" w:cs="David"/>
          <w:rtl/>
          <w:lang w:bidi="he-IL"/>
        </w:rPr>
        <w:t>: ברכות ועל חשיבות השיתוף בתחום הכשרת המורים בין מוסדות מהארץ ומהעולם, המימון מאפשר טיפוח יוזמות ופריצת דרך בתחום.</w:t>
      </w:r>
    </w:p>
    <w:p w:rsidR="00FC076A" w:rsidRPr="00DE6BD7" w:rsidRDefault="00FC076A" w:rsidP="00FC076A">
      <w:pPr>
        <w:bidi/>
        <w:rPr>
          <w:rFonts w:ascii="David" w:hAnsi="David" w:cs="David"/>
          <w:rtl/>
          <w:lang w:bidi="he-IL"/>
        </w:rPr>
      </w:pPr>
      <w:r w:rsidRPr="00F46DDD">
        <w:rPr>
          <w:rFonts w:ascii="David" w:hAnsi="David" w:cs="David"/>
          <w:b/>
          <w:bCs/>
          <w:rtl/>
          <w:lang w:bidi="he-IL"/>
        </w:rPr>
        <w:t>דפנה לב</w:t>
      </w:r>
      <w:r w:rsidRPr="00DE6BD7">
        <w:rPr>
          <w:rFonts w:ascii="David" w:hAnsi="David" w:cs="David"/>
          <w:rtl/>
          <w:lang w:bidi="he-IL"/>
        </w:rPr>
        <w:t>: על חשיבות הפרויקט למכון מופ"ת כפלטפורמה לשיתוף ידע מהתחום</w:t>
      </w:r>
      <w:r w:rsidR="00BA13B8" w:rsidRPr="00DE6BD7">
        <w:rPr>
          <w:rFonts w:ascii="David" w:hAnsi="David" w:cs="David"/>
          <w:rtl/>
          <w:lang w:bidi="he-IL"/>
        </w:rPr>
        <w:t xml:space="preserve"> במיוחד כאשר משתתפים כוחות מקצועיים ברמה גבוהה והאפשרות ללמוד אחד מהשני.</w:t>
      </w:r>
    </w:p>
    <w:p w:rsidR="00BA13B8" w:rsidRPr="00DE6BD7" w:rsidRDefault="00BA13B8" w:rsidP="00BA13B8">
      <w:pPr>
        <w:bidi/>
        <w:rPr>
          <w:rFonts w:ascii="David" w:hAnsi="David" w:cs="David"/>
          <w:rtl/>
          <w:lang w:bidi="he-IL"/>
        </w:rPr>
      </w:pPr>
      <w:r w:rsidRPr="00F46DDD">
        <w:rPr>
          <w:rFonts w:ascii="David" w:hAnsi="David" w:cs="David"/>
          <w:b/>
          <w:bCs/>
          <w:rtl/>
          <w:lang w:bidi="he-IL"/>
        </w:rPr>
        <w:t>ראומה דה גרוט</w:t>
      </w:r>
      <w:r w:rsidRPr="00DE6BD7">
        <w:rPr>
          <w:rFonts w:ascii="David" w:hAnsi="David" w:cs="David"/>
          <w:rtl/>
          <w:lang w:bidi="he-IL"/>
        </w:rPr>
        <w:t xml:space="preserve">: על חשיבות של השינוי לטווח הארוך כתוצאה מהפרויקט והשאיפה שהאפקט של הפרויקט לא יפוג עם סיומו. </w:t>
      </w:r>
    </w:p>
    <w:p w:rsidR="00BA13B8" w:rsidRPr="00DE6BD7" w:rsidRDefault="00BA13B8" w:rsidP="001F6FF2">
      <w:pPr>
        <w:bidi/>
        <w:rPr>
          <w:rFonts w:ascii="David" w:hAnsi="David" w:cs="David"/>
          <w:rtl/>
          <w:lang w:bidi="he-IL"/>
        </w:rPr>
      </w:pPr>
      <w:r w:rsidRPr="00F46DDD">
        <w:rPr>
          <w:rFonts w:ascii="David" w:hAnsi="David" w:cs="David"/>
          <w:b/>
          <w:bCs/>
          <w:rtl/>
          <w:lang w:bidi="he-IL"/>
        </w:rPr>
        <w:t>ד"ר ראול דרכמן</w:t>
      </w:r>
      <w:r w:rsidRPr="00DE6BD7">
        <w:rPr>
          <w:rFonts w:ascii="David" w:hAnsi="David" w:cs="David"/>
          <w:rtl/>
          <w:lang w:bidi="he-IL"/>
        </w:rPr>
        <w:t xml:space="preserve">: על תפקיד הוועדה והציפיה מהפרויקט שלמערכת הכשרת המורים מאירופה יש מה ללמד את המוסדות להכשרת מורים בישראל ובעולם, הציפיה שהמכללות הישראליות המשתתפות בפרויקט ילמדו מהניסיון של המוסדות האירופיים המשתתפים. על הציפיה שתהיה השפעה לפרויקט גם לאחר סיומו (3 שנים). תפקיד הוועדה </w:t>
      </w:r>
      <w:r w:rsidR="001F6FF2">
        <w:rPr>
          <w:rFonts w:ascii="David" w:hAnsi="David" w:cs="David" w:hint="cs"/>
          <w:rtl/>
          <w:lang w:bidi="he-IL"/>
        </w:rPr>
        <w:t>המלווה</w:t>
      </w:r>
      <w:r w:rsidRPr="00DE6BD7">
        <w:rPr>
          <w:rFonts w:ascii="David" w:hAnsi="David" w:cs="David"/>
          <w:rtl/>
          <w:lang w:bidi="he-IL"/>
        </w:rPr>
        <w:t xml:space="preserve"> </w:t>
      </w:r>
      <w:r w:rsidR="001F6FF2">
        <w:rPr>
          <w:rFonts w:ascii="David" w:hAnsi="David" w:cs="David" w:hint="cs"/>
          <w:rtl/>
          <w:lang w:bidi="he-IL"/>
        </w:rPr>
        <w:t xml:space="preserve">כולל </w:t>
      </w:r>
      <w:r w:rsidRPr="00DE6BD7">
        <w:rPr>
          <w:rFonts w:ascii="David" w:hAnsi="David" w:cs="David"/>
          <w:rtl/>
          <w:lang w:bidi="he-IL"/>
        </w:rPr>
        <w:t xml:space="preserve">תחומים הנוגעים להכשרת המורים </w:t>
      </w:r>
      <w:r w:rsidR="001F6FF2">
        <w:rPr>
          <w:rFonts w:ascii="David" w:hAnsi="David" w:cs="David" w:hint="cs"/>
          <w:rtl/>
          <w:lang w:bidi="he-IL"/>
        </w:rPr>
        <w:t xml:space="preserve"> ולקליטתם בבית הספר במטרה</w:t>
      </w:r>
      <w:r w:rsidRPr="00DE6BD7">
        <w:rPr>
          <w:rFonts w:ascii="David" w:hAnsi="David" w:cs="David"/>
          <w:rtl/>
          <w:lang w:bidi="he-IL"/>
        </w:rPr>
        <w:t xml:space="preserve"> </w:t>
      </w:r>
      <w:r w:rsidR="001F6FF2">
        <w:rPr>
          <w:rFonts w:ascii="David" w:hAnsi="David" w:cs="David" w:hint="cs"/>
          <w:rtl/>
          <w:lang w:bidi="he-IL"/>
        </w:rPr>
        <w:t>לחשוף</w:t>
      </w:r>
      <w:r w:rsidRPr="00DE6BD7">
        <w:rPr>
          <w:rFonts w:ascii="David" w:hAnsi="David" w:cs="David"/>
          <w:rtl/>
          <w:lang w:bidi="he-IL"/>
        </w:rPr>
        <w:t xml:space="preserve"> נקודות מבט מגוונות מהשטח, מקבלי ההחלטות, מורים המתחילים, מנהלי מוסדות, חוקרים בכל שלבי הפרויקט. </w:t>
      </w:r>
    </w:p>
    <w:p w:rsidR="00BA13B8" w:rsidRDefault="00BA13B8" w:rsidP="001F6FF2">
      <w:pPr>
        <w:bidi/>
        <w:rPr>
          <w:rFonts w:ascii="David" w:hAnsi="David" w:cs="David" w:hint="cs"/>
          <w:rtl/>
          <w:lang w:bidi="he-IL"/>
        </w:rPr>
      </w:pPr>
      <w:r w:rsidRPr="00F46DDD">
        <w:rPr>
          <w:rFonts w:ascii="David" w:hAnsi="David" w:cs="David"/>
          <w:b/>
          <w:bCs/>
          <w:rtl/>
          <w:lang w:bidi="he-IL"/>
        </w:rPr>
        <w:t>ד"ר ראומה דה גרוט</w:t>
      </w:r>
      <w:r w:rsidRPr="00DE6BD7">
        <w:rPr>
          <w:rFonts w:ascii="David" w:hAnsi="David" w:cs="David"/>
          <w:rtl/>
          <w:lang w:bidi="he-IL"/>
        </w:rPr>
        <w:t>: הצגת הפרויקט</w:t>
      </w:r>
      <w:r w:rsidR="001F6FF2">
        <w:rPr>
          <w:rFonts w:ascii="David" w:hAnsi="David" w:cs="David" w:hint="cs"/>
          <w:rtl/>
          <w:lang w:bidi="he-IL"/>
        </w:rPr>
        <w:t xml:space="preserve"> מצגת (נישלחה לכולם גם במייל)</w:t>
      </w:r>
      <w:r w:rsidRPr="00DE6BD7">
        <w:rPr>
          <w:rFonts w:ascii="David" w:hAnsi="David" w:cs="David"/>
          <w:rtl/>
          <w:lang w:bidi="he-IL"/>
        </w:rPr>
        <w:t xml:space="preserve">. </w:t>
      </w:r>
    </w:p>
    <w:p w:rsidR="00BA13B8" w:rsidRPr="00F46DDD" w:rsidRDefault="00BA13B8" w:rsidP="00BA13B8">
      <w:pPr>
        <w:bidi/>
        <w:rPr>
          <w:rFonts w:ascii="David" w:hAnsi="David" w:cs="David"/>
          <w:sz w:val="24"/>
          <w:szCs w:val="24"/>
          <w:u w:val="single"/>
          <w:rtl/>
          <w:lang w:bidi="he-IL"/>
        </w:rPr>
      </w:pPr>
      <w:bookmarkStart w:id="0" w:name="_GoBack"/>
      <w:bookmarkEnd w:id="0"/>
      <w:r w:rsidRPr="00F46DDD">
        <w:rPr>
          <w:rFonts w:ascii="David" w:hAnsi="David" w:cs="David"/>
          <w:sz w:val="24"/>
          <w:szCs w:val="24"/>
          <w:u w:val="single"/>
          <w:rtl/>
          <w:lang w:bidi="he-IL"/>
        </w:rPr>
        <w:t xml:space="preserve">דיון: </w:t>
      </w:r>
    </w:p>
    <w:p w:rsidR="00BA13B8" w:rsidRPr="00DE6BD7" w:rsidRDefault="00BA13B8" w:rsidP="001F6FF2">
      <w:pPr>
        <w:bidi/>
        <w:rPr>
          <w:rFonts w:ascii="David" w:hAnsi="David" w:cs="David" w:hint="cs"/>
          <w:rtl/>
          <w:lang w:bidi="he-IL"/>
        </w:rPr>
      </w:pPr>
      <w:r w:rsidRPr="00C07D45">
        <w:rPr>
          <w:rFonts w:ascii="David" w:hAnsi="David" w:cs="David"/>
          <w:b/>
          <w:bCs/>
          <w:rtl/>
          <w:lang w:bidi="he-IL"/>
        </w:rPr>
        <w:t>גיל חדש</w:t>
      </w:r>
      <w:r w:rsidR="001F6FF2">
        <w:rPr>
          <w:rFonts w:ascii="David" w:hAnsi="David" w:cs="David" w:hint="cs"/>
          <w:rtl/>
          <w:lang w:bidi="he-IL"/>
        </w:rPr>
        <w:t xml:space="preserve"> (אקדמיה כיתה)</w:t>
      </w:r>
      <w:r w:rsidRPr="00DE6BD7">
        <w:rPr>
          <w:rFonts w:ascii="David" w:hAnsi="David" w:cs="David"/>
          <w:rtl/>
          <w:lang w:bidi="he-IL"/>
        </w:rPr>
        <w:t>: מברך על נוכחות אנשים מהשטח</w:t>
      </w:r>
      <w:r w:rsidR="001F6FF2">
        <w:rPr>
          <w:rFonts w:ascii="David" w:hAnsi="David" w:cs="David" w:hint="cs"/>
          <w:rtl/>
          <w:lang w:bidi="he-IL"/>
        </w:rPr>
        <w:t xml:space="preserve"> במיפגש</w:t>
      </w:r>
      <w:r w:rsidRPr="00DE6BD7">
        <w:rPr>
          <w:rFonts w:ascii="David" w:hAnsi="David" w:cs="David"/>
          <w:rtl/>
          <w:lang w:bidi="he-IL"/>
        </w:rPr>
        <w:t>, העצמת המורים החדשים</w:t>
      </w:r>
      <w:r w:rsidR="001F6FF2">
        <w:rPr>
          <w:rFonts w:ascii="David" w:hAnsi="David" w:cs="David" w:hint="cs"/>
          <w:rtl/>
          <w:lang w:bidi="he-IL"/>
        </w:rPr>
        <w:t xml:space="preserve"> </w:t>
      </w:r>
      <w:r w:rsidRPr="00DE6BD7">
        <w:rPr>
          <w:rFonts w:ascii="David" w:hAnsi="David" w:cs="David"/>
          <w:rtl/>
          <w:lang w:bidi="he-IL"/>
        </w:rPr>
        <w:t xml:space="preserve"> הוא גורם משמעותי בתהליך הקליטה</w:t>
      </w:r>
      <w:r w:rsidR="001F6FF2">
        <w:rPr>
          <w:rFonts w:ascii="David" w:hAnsi="David" w:cs="David" w:hint="cs"/>
          <w:rtl/>
          <w:lang w:bidi="he-IL"/>
        </w:rPr>
        <w:t>, היה רוצה לשמוע יותר על הצד הזה של הפרוייקט</w:t>
      </w:r>
      <w:r w:rsidRPr="00DE6BD7">
        <w:rPr>
          <w:rFonts w:ascii="David" w:hAnsi="David" w:cs="David"/>
          <w:rtl/>
          <w:lang w:bidi="he-IL"/>
        </w:rPr>
        <w:t xml:space="preserve">. </w:t>
      </w:r>
      <w:r w:rsidR="001F6FF2">
        <w:rPr>
          <w:rFonts w:ascii="David" w:hAnsi="David" w:cs="David" w:hint="cs"/>
          <w:rtl/>
          <w:lang w:bidi="he-IL"/>
        </w:rPr>
        <w:t xml:space="preserve">צריך להביא את המתמחים שיביאו לשינוי גדול יותר בבתי הספר. </w:t>
      </w:r>
      <w:r w:rsidRPr="00DE6BD7">
        <w:rPr>
          <w:rFonts w:ascii="David" w:hAnsi="David" w:cs="David"/>
          <w:rtl/>
          <w:lang w:bidi="he-IL"/>
        </w:rPr>
        <w:t>לגבי קובעי המדיניות,</w:t>
      </w:r>
      <w:r w:rsidR="00BA344A" w:rsidRPr="00DE6BD7">
        <w:rPr>
          <w:rFonts w:ascii="David" w:hAnsi="David" w:cs="David"/>
          <w:rtl/>
          <w:lang w:bidi="he-IL"/>
        </w:rPr>
        <w:t xml:space="preserve"> לדעתי הם לא נמצאים ב- </w:t>
      </w:r>
      <w:r w:rsidR="00BA344A" w:rsidRPr="00DE6BD7">
        <w:rPr>
          <w:rFonts w:ascii="David" w:hAnsi="David" w:cs="David"/>
          <w:lang w:bidi="he-IL"/>
        </w:rPr>
        <w:t xml:space="preserve">MIT </w:t>
      </w:r>
      <w:r w:rsidR="00BA344A" w:rsidRPr="00DE6BD7">
        <w:rPr>
          <w:rFonts w:ascii="David" w:hAnsi="David" w:cs="David"/>
          <w:rtl/>
          <w:lang w:bidi="he-IL"/>
        </w:rPr>
        <w:t xml:space="preserve"> הם נמצאים במקום רחוק, אולי המפקחים במקום קובעי המדיניות. בנוסף, חשוב לשלב גם את גני הילדים בפרויקט. </w:t>
      </w:r>
      <w:r w:rsidR="001F6FF2">
        <w:rPr>
          <w:rFonts w:ascii="David" w:hAnsi="David" w:cs="David" w:hint="cs"/>
          <w:rtl/>
          <w:lang w:bidi="he-IL"/>
        </w:rPr>
        <w:t xml:space="preserve">לשים לב מה מקומו של המדריך הפדגוגי ב </w:t>
      </w:r>
      <w:r w:rsidR="001F6FF2">
        <w:rPr>
          <w:rFonts w:ascii="David" w:hAnsi="David" w:cs="David"/>
          <w:lang w:bidi="he-IL"/>
        </w:rPr>
        <w:t>MIT</w:t>
      </w:r>
      <w:r w:rsidR="001F6FF2">
        <w:rPr>
          <w:rFonts w:ascii="David" w:hAnsi="David" w:cs="David" w:hint="cs"/>
          <w:rtl/>
          <w:lang w:bidi="he-IL"/>
        </w:rPr>
        <w:t>.</w:t>
      </w:r>
    </w:p>
    <w:p w:rsidR="00BA344A" w:rsidRPr="00DE6BD7" w:rsidRDefault="00BA344A" w:rsidP="00BA344A">
      <w:pPr>
        <w:bidi/>
        <w:rPr>
          <w:rFonts w:ascii="David" w:hAnsi="David" w:cs="David" w:hint="cs"/>
          <w:rtl/>
          <w:lang w:bidi="he-IL"/>
        </w:rPr>
      </w:pPr>
      <w:r w:rsidRPr="00DE6BD7">
        <w:rPr>
          <w:rFonts w:ascii="David" w:hAnsi="David" w:cs="David"/>
          <w:rtl/>
          <w:lang w:bidi="he-IL"/>
        </w:rPr>
        <w:t>מיכל גולן: הגדרת המטרות היא רחבה וצריך להתמקד בשלב של הקליטה, קובעי המדיניות לא מהווים חלק מהעשייה והם צריכים להיות במקום אחר מעל.</w:t>
      </w:r>
      <w:r w:rsidR="001F6FF2">
        <w:rPr>
          <w:rFonts w:ascii="David" w:hAnsi="David" w:cs="David" w:hint="cs"/>
          <w:rtl/>
          <w:lang w:bidi="he-IL"/>
        </w:rPr>
        <w:t xml:space="preserve"> צריך לשים את בית הספר סמרכז של ה </w:t>
      </w:r>
      <w:r w:rsidR="001F6FF2">
        <w:rPr>
          <w:rFonts w:ascii="David" w:hAnsi="David" w:cs="David"/>
          <w:lang w:bidi="he-IL"/>
        </w:rPr>
        <w:t>MIT</w:t>
      </w:r>
      <w:r w:rsidR="001F6FF2">
        <w:rPr>
          <w:rFonts w:ascii="David" w:hAnsi="David" w:cs="David" w:hint="cs"/>
          <w:rtl/>
          <w:lang w:bidi="he-IL"/>
        </w:rPr>
        <w:t>. האקדמיה נותנת מסגרת רעיונית- פה מדובר על קליטה ולא על הכשרה שזה נעשה באקדמיה.</w:t>
      </w:r>
    </w:p>
    <w:p w:rsidR="00BA344A" w:rsidRDefault="00BA344A" w:rsidP="00BA344A">
      <w:pPr>
        <w:bidi/>
        <w:rPr>
          <w:rFonts w:ascii="David" w:hAnsi="David" w:cs="David" w:hint="cs"/>
          <w:rtl/>
          <w:lang w:bidi="he-IL"/>
        </w:rPr>
      </w:pPr>
      <w:r w:rsidRPr="00C07D45">
        <w:rPr>
          <w:rFonts w:ascii="David" w:hAnsi="David" w:cs="David"/>
          <w:b/>
          <w:bCs/>
          <w:rtl/>
          <w:lang w:bidi="he-IL"/>
        </w:rPr>
        <w:t>אורית</w:t>
      </w:r>
      <w:r w:rsidR="001F6FF2" w:rsidRPr="00C07D45">
        <w:rPr>
          <w:rFonts w:ascii="David" w:hAnsi="David" w:cs="David" w:hint="cs"/>
          <w:b/>
          <w:bCs/>
          <w:rtl/>
          <w:lang w:bidi="he-IL"/>
        </w:rPr>
        <w:t xml:space="preserve"> רוקה</w:t>
      </w:r>
      <w:r w:rsidR="001F6FF2">
        <w:rPr>
          <w:rFonts w:ascii="David" w:hAnsi="David" w:cs="David" w:hint="cs"/>
          <w:rtl/>
          <w:lang w:bidi="he-IL"/>
        </w:rPr>
        <w:t xml:space="preserve"> (מורה חדשה בהדסים</w:t>
      </w:r>
      <w:r w:rsidR="00C07D45">
        <w:rPr>
          <w:rFonts w:ascii="David" w:hAnsi="David" w:cs="David" w:hint="cs"/>
          <w:rtl/>
          <w:lang w:bidi="he-IL"/>
        </w:rPr>
        <w:t>- בוגרת תכנית דלתא -מלווינסקי</w:t>
      </w:r>
      <w:r w:rsidR="001F6FF2">
        <w:rPr>
          <w:rFonts w:ascii="David" w:hAnsi="David" w:cs="David" w:hint="cs"/>
          <w:rtl/>
          <w:lang w:bidi="he-IL"/>
        </w:rPr>
        <w:t>)</w:t>
      </w:r>
      <w:r w:rsidRPr="00DE6BD7">
        <w:rPr>
          <w:rFonts w:ascii="David" w:hAnsi="David" w:cs="David"/>
          <w:rtl/>
          <w:lang w:bidi="he-IL"/>
        </w:rPr>
        <w:t xml:space="preserve">: תהליך הקליטה מהווה מנבא להמשך העשייה- החיבור לארגון הוא גורם להצלחה בתהליך הקליטה. </w:t>
      </w:r>
      <w:r w:rsidR="001F6FF2">
        <w:rPr>
          <w:rFonts w:ascii="David" w:hAnsi="David" w:cs="David" w:hint="cs"/>
          <w:rtl/>
          <w:lang w:bidi="he-IL"/>
        </w:rPr>
        <w:t>יש לה נסיון בעבודה באירגונים של הייטק וחברות תקשורת- אם האירגון מסודר והעובד יודע מהתחלה את מקומו קל יותר להמשיך ולהקלט.</w:t>
      </w:r>
      <w:r w:rsidR="00C07D45">
        <w:rPr>
          <w:rFonts w:ascii="David" w:hAnsi="David" w:cs="David" w:hint="cs"/>
          <w:rtl/>
          <w:lang w:bidi="he-IL"/>
        </w:rPr>
        <w:t xml:space="preserve"> בהדסים, הרגישה בבית מבחינת בית הספר- הרגישה התייחסות לצרכים של המורה החדש- התמונה קצת שונה ביחס להסכמי ההעסקה במישרד- מי המפקח- מהי הדרגה? כמה שעות מאושרות וכד'. הייתי רוצה שתהליך הקליטה לא ייקטע אחרי השנה השנייה- לחשוב על המשכיות לשנה שלישית. לתת עוגנים- אולי חממה מורחבת?</w:t>
      </w:r>
    </w:p>
    <w:p w:rsidR="00C07D45" w:rsidRPr="00DE6BD7" w:rsidRDefault="00C07D45" w:rsidP="00C07D45">
      <w:pPr>
        <w:bidi/>
        <w:rPr>
          <w:rFonts w:ascii="David" w:hAnsi="David" w:cs="David"/>
          <w:rtl/>
          <w:lang w:bidi="he-IL"/>
        </w:rPr>
      </w:pPr>
      <w:r w:rsidRPr="00C07D45">
        <w:rPr>
          <w:rFonts w:ascii="David" w:hAnsi="David" w:cs="David" w:hint="cs"/>
          <w:b/>
          <w:bCs/>
          <w:rtl/>
          <w:lang w:bidi="he-IL"/>
        </w:rPr>
        <w:t>יפעת דביר</w:t>
      </w:r>
      <w:r>
        <w:rPr>
          <w:rFonts w:ascii="David" w:hAnsi="David" w:cs="David" w:hint="cs"/>
          <w:rtl/>
          <w:lang w:bidi="he-IL"/>
        </w:rPr>
        <w:t xml:space="preserve"> (רכזת קליטה הדסים): אצלנו יש התייחסות מאד מדוייקת לצרכים של המתמחים- (זה הבייבי שלי)- זה נוגע למתן תמיכה בהוראה ובהשתלבות בעבודה עד לפרטים קטנים וטכניים לכאורה של דאגה לשלט של החנייה למתמחים ולמורים החדשים. למעשה יצרנו ערכה למתמחים ולמורים החדשים, הם מקבלים את כל המידע שדרוד להם לקליטה מייטבית מראש. אני נמצאת בקשר ישיר עם צוות החממה ובונים ביחד את התכנית</w:t>
      </w:r>
    </w:p>
    <w:p w:rsidR="00BA344A" w:rsidRPr="00DE6BD7" w:rsidRDefault="00BA344A" w:rsidP="00C07D45">
      <w:pPr>
        <w:bidi/>
        <w:rPr>
          <w:rFonts w:ascii="David" w:hAnsi="David" w:cs="David"/>
          <w:rtl/>
          <w:lang w:bidi="he-IL"/>
        </w:rPr>
      </w:pPr>
      <w:r w:rsidRPr="00C07D45">
        <w:rPr>
          <w:rFonts w:ascii="David" w:hAnsi="David" w:cs="David"/>
          <w:b/>
          <w:bCs/>
          <w:rtl/>
          <w:lang w:bidi="he-IL"/>
        </w:rPr>
        <w:t>אורלי</w:t>
      </w:r>
      <w:r w:rsidR="00C07D45">
        <w:rPr>
          <w:rFonts w:ascii="David" w:hAnsi="David" w:cs="David" w:hint="cs"/>
          <w:b/>
          <w:bCs/>
          <w:rtl/>
          <w:lang w:bidi="he-IL"/>
        </w:rPr>
        <w:t xml:space="preserve"> </w:t>
      </w:r>
      <w:r w:rsidR="00E16AFB">
        <w:rPr>
          <w:rFonts w:ascii="David" w:hAnsi="David" w:cs="David" w:hint="cs"/>
          <w:b/>
          <w:bCs/>
          <w:rtl/>
          <w:lang w:bidi="he-IL"/>
        </w:rPr>
        <w:t>פורמן</w:t>
      </w:r>
      <w:r w:rsidRPr="00C07D45">
        <w:rPr>
          <w:rFonts w:ascii="David" w:hAnsi="David" w:cs="David"/>
          <w:b/>
          <w:bCs/>
          <w:rtl/>
          <w:lang w:bidi="he-IL"/>
        </w:rPr>
        <w:t>:</w:t>
      </w:r>
      <w:r w:rsidRPr="00DE6BD7">
        <w:rPr>
          <w:rFonts w:ascii="David" w:hAnsi="David" w:cs="David"/>
          <w:rtl/>
          <w:lang w:bidi="he-IL"/>
        </w:rPr>
        <w:t xml:space="preserve"> צריך להרחיב על הקשר בין תהליך ההכשרה לבין תהליך הקליטה. לגבי מודל </w:t>
      </w:r>
      <w:r w:rsidRPr="00DE6BD7">
        <w:rPr>
          <w:rFonts w:ascii="David" w:hAnsi="David" w:cs="David"/>
          <w:lang w:bidi="he-IL"/>
        </w:rPr>
        <w:t xml:space="preserve">MIT </w:t>
      </w:r>
      <w:r w:rsidRPr="00DE6BD7">
        <w:rPr>
          <w:rFonts w:ascii="David" w:hAnsi="David" w:cs="David"/>
          <w:rtl/>
          <w:lang w:bidi="he-IL"/>
        </w:rPr>
        <w:t>אני מציעה להכניס את המחוז והפיקוח במקום קובעי המדיניות. המהלך הטכני של הקליטה חייב לעבור שינוי מהותי, טיפוח המורים החדשים מחייב את מעורבותו של מנהל בית הספר וחשוב לחזק את תפקידו של המנהל בתהליך</w:t>
      </w:r>
      <w:r w:rsidR="00C07D45">
        <w:rPr>
          <w:rFonts w:ascii="David" w:hAnsi="David" w:cs="David" w:hint="cs"/>
          <w:rtl/>
          <w:lang w:bidi="he-IL"/>
        </w:rPr>
        <w:t>, בעיקר בהתייחסות לטווח שבין תומך למעריך של המתמחה</w:t>
      </w:r>
      <w:r w:rsidRPr="00DE6BD7">
        <w:rPr>
          <w:rFonts w:ascii="David" w:hAnsi="David" w:cs="David"/>
          <w:rtl/>
          <w:lang w:bidi="he-IL"/>
        </w:rPr>
        <w:t xml:space="preserve">. לגבי שאלת משך הזמן שמוגדר כתקופת קליטה, אז שנה ראשונה זה בוודאי, מעבר לכך זה מאוד אישי. אני מחזקת את חשיבות שילוב גני הילדים בפרויקט במיוחד כשגננות הן יותר לבד ופחות במסגרת בית ספרית. </w:t>
      </w:r>
    </w:p>
    <w:p w:rsidR="00BA344A" w:rsidRPr="00DE6BD7" w:rsidRDefault="00BA344A" w:rsidP="00BE6024">
      <w:pPr>
        <w:bidi/>
        <w:rPr>
          <w:rFonts w:ascii="David" w:hAnsi="David" w:cs="David"/>
          <w:rtl/>
          <w:lang w:bidi="he-IL"/>
        </w:rPr>
      </w:pPr>
      <w:r w:rsidRPr="00BE6024">
        <w:rPr>
          <w:rFonts w:ascii="David" w:hAnsi="David" w:cs="David"/>
          <w:b/>
          <w:bCs/>
          <w:rtl/>
          <w:lang w:bidi="he-IL"/>
        </w:rPr>
        <w:lastRenderedPageBreak/>
        <w:t>רוית</w:t>
      </w:r>
      <w:r w:rsidR="00E16AFB" w:rsidRPr="00BE6024">
        <w:rPr>
          <w:rFonts w:ascii="David" w:hAnsi="David" w:cs="David" w:hint="cs"/>
          <w:b/>
          <w:bCs/>
          <w:rtl/>
          <w:lang w:bidi="he-IL"/>
        </w:rPr>
        <w:t xml:space="preserve"> בוגנר</w:t>
      </w:r>
      <w:r w:rsidR="00BE6024">
        <w:rPr>
          <w:rFonts w:ascii="David" w:hAnsi="David" w:cs="David" w:hint="cs"/>
          <w:rtl/>
          <w:lang w:bidi="he-IL"/>
        </w:rPr>
        <w:t>: (מהלת ביה"ס יחדיו- ביה"ס לאוטיסטים)</w:t>
      </w:r>
      <w:r w:rsidRPr="00DE6BD7">
        <w:rPr>
          <w:rFonts w:ascii="David" w:hAnsi="David" w:cs="David"/>
          <w:rtl/>
          <w:lang w:bidi="he-IL"/>
        </w:rPr>
        <w:t xml:space="preserve">: החיבור בין האקדמיה לשטח הוא מאוד חשוב, בבית הספר שלי ישנה מעורבות גדולה של היועצת וזה מאוד חשוב לתהליך הקליטה. חובה להדריך את המורים החונכים כדי לשפר את תהליך הקליטה. </w:t>
      </w:r>
      <w:r w:rsidR="00BE6024">
        <w:rPr>
          <w:rFonts w:ascii="David" w:hAnsi="David" w:cs="David" w:hint="cs"/>
          <w:rtl/>
          <w:lang w:bidi="he-IL"/>
        </w:rPr>
        <w:t>חשוב להסתכל על המתמחים והמורים החדשים כאנשים שווים ולתת מענה לצרכים האישיים והייחודים של כל אחד ואחד.</w:t>
      </w:r>
    </w:p>
    <w:p w:rsidR="00BA344A" w:rsidRPr="00DE6BD7" w:rsidRDefault="00BA344A" w:rsidP="00BE6024">
      <w:pPr>
        <w:bidi/>
        <w:rPr>
          <w:rFonts w:ascii="David" w:hAnsi="David" w:cs="David"/>
          <w:rtl/>
          <w:lang w:bidi="he-IL"/>
        </w:rPr>
      </w:pPr>
      <w:r w:rsidRPr="00BE6024">
        <w:rPr>
          <w:rFonts w:ascii="David" w:hAnsi="David" w:cs="David"/>
          <w:b/>
          <w:bCs/>
          <w:rtl/>
          <w:lang w:bidi="he-IL"/>
        </w:rPr>
        <w:t>ניצן</w:t>
      </w:r>
      <w:r w:rsidR="00BE6024" w:rsidRPr="00BE6024">
        <w:rPr>
          <w:rFonts w:ascii="David" w:hAnsi="David" w:cs="David" w:hint="cs"/>
          <w:b/>
          <w:bCs/>
          <w:rtl/>
          <w:lang w:bidi="he-IL"/>
        </w:rPr>
        <w:t xml:space="preserve"> נווה</w:t>
      </w:r>
      <w:r w:rsidR="00BE6024">
        <w:rPr>
          <w:rFonts w:ascii="David" w:hAnsi="David" w:cs="David" w:hint="cs"/>
          <w:b/>
          <w:bCs/>
          <w:rtl/>
          <w:lang w:bidi="he-IL"/>
        </w:rPr>
        <w:t>:</w:t>
      </w:r>
      <w:r w:rsidR="00BE6024">
        <w:rPr>
          <w:rFonts w:ascii="David" w:hAnsi="David" w:cs="David" w:hint="cs"/>
          <w:rtl/>
          <w:lang w:bidi="he-IL"/>
        </w:rPr>
        <w:t xml:space="preserve"> (מורה שנה 2 בביה"ס יחדיו)</w:t>
      </w:r>
      <w:r w:rsidRPr="00DE6BD7">
        <w:rPr>
          <w:rFonts w:ascii="David" w:hAnsi="David" w:cs="David"/>
          <w:rtl/>
          <w:lang w:bidi="he-IL"/>
        </w:rPr>
        <w:t>: המורה החדש צריך לקבל את הזמן שלו בהתחלת התהליך לצורך הסתגלות ופחות לתת לו תפקידים. הבעיה היא שהמערכת מצפה מהמורה החדש בשנה השנ</w:t>
      </w:r>
      <w:r w:rsidR="00445434" w:rsidRPr="00DE6BD7">
        <w:rPr>
          <w:rFonts w:ascii="David" w:hAnsi="David" w:cs="David"/>
          <w:rtl/>
          <w:lang w:bidi="he-IL"/>
        </w:rPr>
        <w:t>י</w:t>
      </w:r>
      <w:r w:rsidRPr="00DE6BD7">
        <w:rPr>
          <w:rFonts w:ascii="David" w:hAnsi="David" w:cs="David"/>
          <w:rtl/>
          <w:lang w:bidi="he-IL"/>
        </w:rPr>
        <w:t xml:space="preserve">יה להיות כבר אחרי שלב הקליטה. </w:t>
      </w:r>
      <w:r w:rsidR="00445434" w:rsidRPr="00DE6BD7">
        <w:rPr>
          <w:rFonts w:ascii="David" w:hAnsi="David" w:cs="David"/>
          <w:rtl/>
          <w:lang w:bidi="he-IL"/>
        </w:rPr>
        <w:t xml:space="preserve">יש חשיבות להצגת המבנה הארגוני וההיררכיה הבית ספרית בפני המורה החדש ואת יחסי הגומלין בין הצוותים השונים. </w:t>
      </w:r>
      <w:r w:rsidR="00BE6024">
        <w:rPr>
          <w:rFonts w:ascii="David" w:hAnsi="David" w:cs="David" w:hint="cs"/>
          <w:rtl/>
          <w:lang w:bidi="he-IL"/>
        </w:rPr>
        <w:t xml:space="preserve">העובדה שהמתמחה מוערך על </w:t>
      </w:r>
      <w:r w:rsidR="00BE6024">
        <w:rPr>
          <w:rFonts w:ascii="David" w:hAnsi="David" w:cs="David"/>
          <w:rtl/>
          <w:lang w:bidi="he-IL"/>
        </w:rPr>
        <w:t>–</w:t>
      </w:r>
      <w:r w:rsidR="00BE6024">
        <w:rPr>
          <w:rFonts w:ascii="David" w:hAnsi="David" w:cs="David" w:hint="cs"/>
          <w:rtl/>
          <w:lang w:bidi="he-IL"/>
        </w:rPr>
        <w:t>ידי צוות בית הספר בשנת ההתמחות מקשה עליו להתנהג בחופשיות בצוות. הוא כל הזמן שואל את עצמו האם אמר את הדבר הנכון בזמן הנכון ואיך זה ניתפס על ידי אחרים. החממה איפשרה לי לשתף ולהגיד דברים שלא הייתי יכולה להגיד במיסגרות של חדר המורים.</w:t>
      </w:r>
    </w:p>
    <w:p w:rsidR="00445434" w:rsidRPr="00DE6BD7" w:rsidRDefault="00445434" w:rsidP="00445434">
      <w:pPr>
        <w:bidi/>
        <w:rPr>
          <w:rFonts w:ascii="David" w:hAnsi="David" w:cs="David" w:hint="cs"/>
          <w:rtl/>
          <w:lang w:bidi="he-IL"/>
        </w:rPr>
      </w:pPr>
      <w:r w:rsidRPr="00BE6024">
        <w:rPr>
          <w:rFonts w:ascii="David" w:hAnsi="David" w:cs="David"/>
          <w:b/>
          <w:bCs/>
          <w:rtl/>
          <w:lang w:bidi="he-IL"/>
        </w:rPr>
        <w:t>מאור</w:t>
      </w:r>
      <w:r w:rsidR="00BE6024" w:rsidRPr="00BE6024">
        <w:rPr>
          <w:rFonts w:ascii="David" w:hAnsi="David" w:cs="David" w:hint="cs"/>
          <w:b/>
          <w:bCs/>
          <w:rtl/>
          <w:lang w:bidi="he-IL"/>
        </w:rPr>
        <w:t xml:space="preserve"> אורנשטיין</w:t>
      </w:r>
      <w:r w:rsidR="00BE6024">
        <w:rPr>
          <w:rFonts w:ascii="David" w:hAnsi="David" w:cs="David" w:hint="cs"/>
          <w:rtl/>
          <w:lang w:bidi="he-IL"/>
        </w:rPr>
        <w:t xml:space="preserve"> (מתמחה במקיף ו')</w:t>
      </w:r>
      <w:r w:rsidRPr="00DE6BD7">
        <w:rPr>
          <w:rFonts w:ascii="David" w:hAnsi="David" w:cs="David"/>
          <w:rtl/>
          <w:lang w:bidi="he-IL"/>
        </w:rPr>
        <w:t xml:space="preserve">: אני רק סיימתי את ההכשרה שלי לאחרונה והמערכת מצפה ממני לספק לה משהו ולהעצים אותה בעוד אני מצפה מהמערכת שתעצים אותי ותספק לי כלים. הרבה פעמים לא רואים אותנו וזה משפיע לרעה על תהליך הקליטה. אני מצפה </w:t>
      </w:r>
      <w:r w:rsidR="00BE6024">
        <w:rPr>
          <w:rFonts w:ascii="David" w:hAnsi="David" w:cs="David"/>
          <w:rtl/>
          <w:lang w:bidi="he-IL"/>
        </w:rPr>
        <w:t>שתהליך הקליטה יהיה ברור ומאורגן</w:t>
      </w:r>
      <w:r w:rsidR="00BE6024">
        <w:rPr>
          <w:rFonts w:ascii="David" w:hAnsi="David" w:cs="David" w:hint="cs"/>
          <w:rtl/>
          <w:lang w:bidi="he-IL"/>
        </w:rPr>
        <w:t xml:space="preserve"> יותר. הארוע הכי משמעותי שהשתתפ</w:t>
      </w:r>
      <w:r w:rsidR="0064735A">
        <w:rPr>
          <w:rFonts w:ascii="David" w:hAnsi="David" w:cs="David" w:hint="cs"/>
          <w:rtl/>
          <w:lang w:bidi="he-IL"/>
        </w:rPr>
        <w:t>ת</w:t>
      </w:r>
      <w:r w:rsidR="00BE6024">
        <w:rPr>
          <w:rFonts w:ascii="David" w:hAnsi="David" w:cs="David" w:hint="cs"/>
          <w:rtl/>
          <w:lang w:bidi="he-IL"/>
        </w:rPr>
        <w:t xml:space="preserve">י בו במיסגרת החממה (ארוע שמתקשר ל </w:t>
      </w:r>
      <w:r w:rsidR="00BE6024">
        <w:rPr>
          <w:rFonts w:ascii="David" w:hAnsi="David" w:cs="David"/>
          <w:lang w:bidi="he-IL"/>
        </w:rPr>
        <w:t>MIT</w:t>
      </w:r>
      <w:r w:rsidR="00BE6024">
        <w:rPr>
          <w:rFonts w:ascii="David" w:hAnsi="David" w:cs="David" w:hint="cs"/>
          <w:rtl/>
          <w:lang w:bidi="he-IL"/>
        </w:rPr>
        <w:t xml:space="preserve">) היה המפגש עם צוות בית הספר בו יכולתי להכיר את המורים ולשוחח איתם על נושאים שמעסיקים אותי. </w:t>
      </w:r>
      <w:r w:rsidR="0064735A">
        <w:rPr>
          <w:rFonts w:ascii="David" w:hAnsi="David" w:cs="David" w:hint="cs"/>
          <w:rtl/>
          <w:lang w:bidi="he-IL"/>
        </w:rPr>
        <w:t>אני הייתי רוצה לראות איפה המערכת משקיעה בי.</w:t>
      </w:r>
    </w:p>
    <w:p w:rsidR="00445434" w:rsidRPr="00DE6BD7" w:rsidRDefault="00445434" w:rsidP="00445434">
      <w:pPr>
        <w:bidi/>
        <w:rPr>
          <w:rFonts w:ascii="David" w:hAnsi="David" w:cs="David"/>
          <w:rtl/>
          <w:lang w:bidi="he-IL"/>
        </w:rPr>
      </w:pPr>
      <w:r w:rsidRPr="0064735A">
        <w:rPr>
          <w:rFonts w:ascii="David" w:hAnsi="David" w:cs="David"/>
          <w:b/>
          <w:bCs/>
          <w:rtl/>
          <w:lang w:bidi="he-IL"/>
        </w:rPr>
        <w:t>דורון</w:t>
      </w:r>
      <w:r w:rsidR="00BE6024" w:rsidRPr="0064735A">
        <w:rPr>
          <w:rFonts w:ascii="David" w:hAnsi="David" w:cs="David" w:hint="cs"/>
          <w:b/>
          <w:bCs/>
          <w:rtl/>
          <w:lang w:bidi="he-IL"/>
        </w:rPr>
        <w:t xml:space="preserve"> לדרר</w:t>
      </w:r>
      <w:r w:rsidRPr="00DE6BD7">
        <w:rPr>
          <w:rFonts w:ascii="David" w:hAnsi="David" w:cs="David"/>
          <w:rtl/>
          <w:lang w:bidi="he-IL"/>
        </w:rPr>
        <w:t xml:space="preserve">: תמיד יש מה לשנות בהכשרה של המורים אך לדעתי ההתמקדות צריכה לעבור למקום שבין האקדמיה לבין השדה ולא להתמקד בהכשרה עצמה. </w:t>
      </w:r>
      <w:r w:rsidR="0064735A">
        <w:rPr>
          <w:rFonts w:ascii="David" w:hAnsi="David" w:cs="David" w:hint="cs"/>
          <w:rtl/>
          <w:lang w:bidi="he-IL"/>
        </w:rPr>
        <w:t>יש מקום לראות איפה התכנית משתלבת עם התכנית של "אקדמיה כיתה".</w:t>
      </w:r>
    </w:p>
    <w:p w:rsidR="00445434" w:rsidRPr="00DE6BD7" w:rsidRDefault="00445434" w:rsidP="0064735A">
      <w:pPr>
        <w:bidi/>
        <w:rPr>
          <w:rFonts w:ascii="David" w:hAnsi="David" w:cs="David"/>
          <w:lang w:bidi="he-IL"/>
        </w:rPr>
      </w:pPr>
      <w:r w:rsidRPr="0064735A">
        <w:rPr>
          <w:rFonts w:ascii="David" w:hAnsi="David" w:cs="David"/>
          <w:b/>
          <w:bCs/>
          <w:rtl/>
          <w:lang w:bidi="he-IL"/>
        </w:rPr>
        <w:t>דפנה</w:t>
      </w:r>
      <w:r w:rsidR="0064735A" w:rsidRPr="0064735A">
        <w:rPr>
          <w:rFonts w:ascii="David" w:hAnsi="David" w:cs="David" w:hint="cs"/>
          <w:b/>
          <w:bCs/>
          <w:rtl/>
          <w:lang w:bidi="he-IL"/>
        </w:rPr>
        <w:t xml:space="preserve"> לב</w:t>
      </w:r>
      <w:r w:rsidRPr="00DE6BD7">
        <w:rPr>
          <w:rFonts w:ascii="David" w:hAnsi="David" w:cs="David"/>
          <w:rtl/>
          <w:lang w:bidi="he-IL"/>
        </w:rPr>
        <w:t xml:space="preserve">: צוות בית הספר בלי מעורבות ישירה של המנהל, אינו יכול לקלוט מורה חדש. חשוב מאוד שהמעורבות של המנהל תתחזק. על המורה החדש בשלב הקליטה להיות מודע למשמעות של ארגון ומבנה ארגוני. המקום של בית הספר הולך ומתחזק בתהליך הקליטה, חייב להיות חיבור אמיתי והדוק בין בית הספר לאקדמיה ובין פרויקטים שונים בתחום. </w:t>
      </w:r>
      <w:r w:rsidR="0064735A">
        <w:rPr>
          <w:rFonts w:ascii="David" w:hAnsi="David" w:cs="David" w:hint="cs"/>
          <w:rtl/>
          <w:lang w:bidi="he-IL"/>
        </w:rPr>
        <w:t xml:space="preserve">צריך להגדיר מחדש את התפקיד של המדריך הפדגוגי- תפקיד זה הולך ומשתנה. רואה את מוקדי החשיבות של הפרוייקט: 1. המקום של בית הספר, 2. תפקיד המדריך הפדגוגי, 3. תפקיד המנהל כשותף ב </w:t>
      </w:r>
      <w:r w:rsidR="0064735A">
        <w:rPr>
          <w:rFonts w:ascii="David" w:hAnsi="David" w:cs="David"/>
          <w:lang w:bidi="he-IL"/>
        </w:rPr>
        <w:t>MIT</w:t>
      </w:r>
    </w:p>
    <w:p w:rsidR="00445434" w:rsidRPr="00DE6BD7" w:rsidRDefault="00445434" w:rsidP="00445434">
      <w:pPr>
        <w:bidi/>
        <w:rPr>
          <w:rFonts w:ascii="David" w:hAnsi="David" w:cs="David"/>
          <w:rtl/>
          <w:lang w:bidi="he-IL"/>
        </w:rPr>
      </w:pPr>
      <w:r w:rsidRPr="0064735A">
        <w:rPr>
          <w:rFonts w:ascii="David" w:hAnsi="David" w:cs="David"/>
          <w:b/>
          <w:bCs/>
          <w:rtl/>
          <w:lang w:bidi="he-IL"/>
        </w:rPr>
        <w:t>ע</w:t>
      </w:r>
      <w:r w:rsidR="00BA31C6">
        <w:rPr>
          <w:rFonts w:ascii="David" w:hAnsi="David" w:cs="David" w:hint="cs"/>
          <w:b/>
          <w:bCs/>
          <w:rtl/>
          <w:lang w:bidi="he-IL"/>
        </w:rPr>
        <w:t>י</w:t>
      </w:r>
      <w:r w:rsidRPr="0064735A">
        <w:rPr>
          <w:rFonts w:ascii="David" w:hAnsi="David" w:cs="David"/>
          <w:b/>
          <w:bCs/>
          <w:rtl/>
          <w:lang w:bidi="he-IL"/>
        </w:rPr>
        <w:t>נת</w:t>
      </w:r>
      <w:r w:rsidR="0064735A" w:rsidRPr="0064735A">
        <w:rPr>
          <w:rFonts w:ascii="David" w:hAnsi="David" w:cs="David" w:hint="cs"/>
          <w:b/>
          <w:bCs/>
          <w:rtl/>
          <w:lang w:bidi="he-IL"/>
        </w:rPr>
        <w:t xml:space="preserve"> גוברמן</w:t>
      </w:r>
      <w:r w:rsidRPr="00DE6BD7">
        <w:rPr>
          <w:rFonts w:ascii="David" w:hAnsi="David" w:cs="David"/>
          <w:rtl/>
          <w:lang w:bidi="he-IL"/>
        </w:rPr>
        <w:t xml:space="preserve">: חשוב שכתוצאה מהפרויקט הזה ייווצר ידע על איך לבצע את תהליך הקליטה נכון, לדעתי קובעי המדיניות הם כן גורם משמעותי בנוסף למוסדות המכשירים. הפרויקט מצעיד אותנו לעולם חדש של ליווי וקליטה ואף הולך צעד קדימה למקום ההעסקה. התיעוד של התהליכים של הפרויקט הם דבר הכרחי ויהוו בסיס למבחן ההערכה, חשוב להקים וועדת מחקר מהגופים השונים ומומלץ לבחון את שיעורי נשירת מורים שהשתתפו בפרויקט לעומת מורים שלא השתתפו בפרויקט. </w:t>
      </w:r>
      <w:r w:rsidR="0064735A">
        <w:rPr>
          <w:rFonts w:ascii="David" w:hAnsi="David" w:cs="David" w:hint="cs"/>
          <w:rtl/>
          <w:lang w:bidi="he-IL"/>
        </w:rPr>
        <w:t xml:space="preserve">אני רואה את זה כפרוייקט של "הקשבה" הקשבה למה שנעשה </w:t>
      </w:r>
      <w:r w:rsidR="00065848">
        <w:rPr>
          <w:rFonts w:ascii="David" w:hAnsi="David" w:cs="David" w:hint="cs"/>
          <w:rtl/>
          <w:lang w:bidi="he-IL"/>
        </w:rPr>
        <w:t xml:space="preserve">בשטח. יש פה סיפורים של בתי ספר- כל סיפור הוא בפני עצמו. הפרוייקט יוסיף ידע על </w:t>
      </w:r>
      <w:r w:rsidR="00BA31C6">
        <w:rPr>
          <w:rFonts w:ascii="David" w:hAnsi="David" w:cs="David" w:hint="cs"/>
          <w:rtl/>
          <w:lang w:bidi="he-IL"/>
        </w:rPr>
        <w:t xml:space="preserve">התהליכים האלה. </w:t>
      </w:r>
    </w:p>
    <w:p w:rsidR="00445434" w:rsidRPr="00DE6BD7" w:rsidRDefault="00445434" w:rsidP="00445434">
      <w:pPr>
        <w:bidi/>
        <w:rPr>
          <w:rFonts w:ascii="David" w:hAnsi="David" w:cs="David"/>
          <w:rtl/>
          <w:lang w:bidi="he-IL"/>
        </w:rPr>
      </w:pPr>
      <w:r w:rsidRPr="00BA31C6">
        <w:rPr>
          <w:rFonts w:ascii="David" w:hAnsi="David" w:cs="David"/>
          <w:b/>
          <w:bCs/>
          <w:rtl/>
          <w:lang w:bidi="he-IL"/>
        </w:rPr>
        <w:t>יאסר</w:t>
      </w:r>
      <w:r w:rsidR="00BA31C6" w:rsidRPr="00BA31C6">
        <w:rPr>
          <w:rFonts w:ascii="David" w:hAnsi="David" w:cs="David" w:hint="cs"/>
          <w:b/>
          <w:bCs/>
          <w:rtl/>
          <w:lang w:bidi="he-IL"/>
        </w:rPr>
        <w:t xml:space="preserve"> עוואד</w:t>
      </w:r>
      <w:r w:rsidRPr="00DE6BD7">
        <w:rPr>
          <w:rFonts w:ascii="David" w:hAnsi="David" w:cs="David"/>
          <w:rtl/>
          <w:lang w:bidi="he-IL"/>
        </w:rPr>
        <w:t xml:space="preserve">: </w:t>
      </w:r>
      <w:r w:rsidR="008D512B" w:rsidRPr="00DE6BD7">
        <w:rPr>
          <w:rFonts w:ascii="David" w:hAnsi="David" w:cs="David"/>
          <w:rtl/>
          <w:lang w:bidi="he-IL"/>
        </w:rPr>
        <w:t xml:space="preserve">אני אישית מעורב בהרבה פרויקטים של קליטת מורים חדשים, הבעיה בחברה הערבית היא שונה מכיוון שאין לנו נשירה אך זה לא אומר שתהליך הקליטה נכון ומוצלח, זה בא מתוצאה של דברים אחרים שקשורים בחברה הערבית ובמצבה הפוליטי והייחוד התרבותי שלה. אני מדגיש את חשיבות המעורבות של מנהלי בתי הספר בתהליך הקליטה, היועץ והרכזים לכולם יש חשיבות בהצלחת התהליך. </w:t>
      </w:r>
      <w:r w:rsidR="007244BE">
        <w:rPr>
          <w:rFonts w:ascii="David" w:hAnsi="David" w:cs="David" w:hint="cs"/>
          <w:rtl/>
          <w:lang w:bidi="he-IL"/>
        </w:rPr>
        <w:t>חשוב לתכלל הכשרה מול קליטה.</w:t>
      </w:r>
    </w:p>
    <w:p w:rsidR="008D512B" w:rsidRPr="00DE6BD7" w:rsidRDefault="008D512B" w:rsidP="008D512B">
      <w:pPr>
        <w:bidi/>
        <w:rPr>
          <w:rFonts w:ascii="David" w:hAnsi="David" w:cs="David"/>
          <w:rtl/>
          <w:lang w:bidi="he-IL"/>
        </w:rPr>
      </w:pPr>
      <w:r w:rsidRPr="007244BE">
        <w:rPr>
          <w:rFonts w:ascii="David" w:hAnsi="David" w:cs="David"/>
          <w:b/>
          <w:bCs/>
          <w:rtl/>
          <w:lang w:bidi="he-IL"/>
        </w:rPr>
        <w:t>עודד</w:t>
      </w:r>
      <w:r w:rsidR="007244BE" w:rsidRPr="007244BE">
        <w:rPr>
          <w:rFonts w:ascii="David" w:hAnsi="David" w:cs="David" w:hint="cs"/>
          <w:b/>
          <w:bCs/>
          <w:rtl/>
          <w:lang w:bidi="he-IL"/>
        </w:rPr>
        <w:t xml:space="preserve"> מקדוסי</w:t>
      </w:r>
      <w:r w:rsidRPr="00DE6BD7">
        <w:rPr>
          <w:rFonts w:ascii="David" w:hAnsi="David" w:cs="David"/>
          <w:rtl/>
          <w:lang w:bidi="he-IL"/>
        </w:rPr>
        <w:t xml:space="preserve">: אני בעד מעורבות יותר של פיקוח ופחות של קובעי מדיניות, מה שחסר לי בפרויקט הוא הצד הפדגוגי וחשוב להכניס אינטראקציה מול כיתה ומול הורים. </w:t>
      </w:r>
    </w:p>
    <w:p w:rsidR="008D512B" w:rsidRDefault="008D512B" w:rsidP="008D512B">
      <w:pPr>
        <w:bidi/>
        <w:rPr>
          <w:rFonts w:ascii="David" w:hAnsi="David" w:cs="David" w:hint="cs"/>
          <w:rtl/>
          <w:lang w:bidi="he-IL"/>
        </w:rPr>
      </w:pPr>
      <w:r w:rsidRPr="007244BE">
        <w:rPr>
          <w:rFonts w:ascii="David" w:hAnsi="David" w:cs="David"/>
          <w:b/>
          <w:bCs/>
          <w:rtl/>
          <w:lang w:bidi="he-IL"/>
        </w:rPr>
        <w:t>שרה זיו</w:t>
      </w:r>
      <w:r w:rsidRPr="00DE6BD7">
        <w:rPr>
          <w:rFonts w:ascii="David" w:hAnsi="David" w:cs="David"/>
          <w:rtl/>
          <w:lang w:bidi="he-IL"/>
        </w:rPr>
        <w:t xml:space="preserve">: אחד התפקידים של הוועדה הוא לתכלל את הפרויקט ושיהיה ניתן ליישם אותו במוסדות נוספים בדרך מושכלת במערכת. ריבוי הפרויקטים בנושא היא </w:t>
      </w:r>
      <w:r w:rsidR="00DE6BD7" w:rsidRPr="00DE6BD7">
        <w:rPr>
          <w:rFonts w:ascii="David" w:hAnsi="David" w:cs="David"/>
          <w:rtl/>
          <w:lang w:bidi="he-IL"/>
        </w:rPr>
        <w:t>אינדיקציה</w:t>
      </w:r>
      <w:r w:rsidRPr="00DE6BD7">
        <w:rPr>
          <w:rFonts w:ascii="David" w:hAnsi="David" w:cs="David"/>
          <w:rtl/>
          <w:lang w:bidi="he-IL"/>
        </w:rPr>
        <w:t xml:space="preserve"> לצורך </w:t>
      </w:r>
      <w:r w:rsidR="00DE6BD7" w:rsidRPr="00DE6BD7">
        <w:rPr>
          <w:rFonts w:ascii="David" w:hAnsi="David" w:cs="David"/>
          <w:rtl/>
          <w:lang w:bidi="he-IL"/>
        </w:rPr>
        <w:t xml:space="preserve">ולחוסר סיפוק מהמצב הנוכחי ובכל זאת לא כל הפרויקטים הם אותו הדבר, לכל פרויקט יש את הייחוד שלו ואת התרומה שלו. </w:t>
      </w:r>
    </w:p>
    <w:p w:rsidR="007244BE" w:rsidRDefault="007244BE" w:rsidP="007244BE">
      <w:pPr>
        <w:bidi/>
        <w:rPr>
          <w:rFonts w:ascii="David" w:hAnsi="David" w:cs="David" w:hint="cs"/>
          <w:rtl/>
          <w:lang w:bidi="he-IL"/>
        </w:rPr>
      </w:pPr>
      <w:r>
        <w:rPr>
          <w:rFonts w:ascii="David" w:hAnsi="David" w:cs="David" w:hint="cs"/>
          <w:rtl/>
          <w:lang w:bidi="he-IL"/>
        </w:rPr>
        <w:lastRenderedPageBreak/>
        <w:t>מטרת הוועדה היא לאתר את המשותף ואת הייחודי של הפרוייקט הזה מול פרוייקטים אחרים ולהביא המלצות ביחס לשלושה נושאים:</w:t>
      </w:r>
    </w:p>
    <w:p w:rsidR="007244BE" w:rsidRDefault="007244BE" w:rsidP="00F46DDD">
      <w:pPr>
        <w:pStyle w:val="ListParagraph"/>
        <w:numPr>
          <w:ilvl w:val="0"/>
          <w:numId w:val="2"/>
        </w:numPr>
        <w:bidi/>
        <w:rPr>
          <w:rFonts w:ascii="David" w:hAnsi="David" w:cs="David" w:hint="cs"/>
          <w:lang w:bidi="he-IL"/>
        </w:rPr>
      </w:pPr>
      <w:r>
        <w:rPr>
          <w:rFonts w:ascii="David" w:hAnsi="David" w:cs="David" w:hint="cs"/>
          <w:rtl/>
          <w:lang w:bidi="he-IL"/>
        </w:rPr>
        <w:t>שילוב של קליטה עם ה</w:t>
      </w:r>
      <w:r w:rsidR="00F46DDD">
        <w:rPr>
          <w:rFonts w:ascii="David" w:hAnsi="David" w:cs="David" w:hint="cs"/>
          <w:rtl/>
          <w:lang w:bidi="he-IL"/>
        </w:rPr>
        <w:t>הכשרה</w:t>
      </w:r>
      <w:r>
        <w:rPr>
          <w:rFonts w:ascii="David" w:hAnsi="David" w:cs="David" w:hint="cs"/>
          <w:rtl/>
          <w:lang w:bidi="he-IL"/>
        </w:rPr>
        <w:t>- אין להפריד בין השניים הכשרה להיות מורה היא קודם כל הכשרה מעשית עם שילוב של פרקטיקות מהשטח</w:t>
      </w:r>
    </w:p>
    <w:p w:rsidR="007244BE" w:rsidRDefault="007244BE" w:rsidP="007244BE">
      <w:pPr>
        <w:pStyle w:val="ListParagraph"/>
        <w:numPr>
          <w:ilvl w:val="0"/>
          <w:numId w:val="2"/>
        </w:numPr>
        <w:bidi/>
        <w:rPr>
          <w:rFonts w:ascii="David" w:hAnsi="David" w:cs="David" w:hint="cs"/>
          <w:lang w:bidi="he-IL"/>
        </w:rPr>
      </w:pPr>
      <w:r>
        <w:rPr>
          <w:rFonts w:ascii="David" w:hAnsi="David" w:cs="David" w:hint="cs"/>
          <w:rtl/>
          <w:lang w:bidi="he-IL"/>
        </w:rPr>
        <w:t xml:space="preserve">זיהוי </w:t>
      </w:r>
      <w:r w:rsidR="00F46DDD">
        <w:rPr>
          <w:rFonts w:ascii="David" w:hAnsi="David" w:cs="David" w:hint="cs"/>
          <w:rtl/>
          <w:lang w:bidi="he-IL"/>
        </w:rPr>
        <w:t xml:space="preserve">של </w:t>
      </w:r>
      <w:r>
        <w:rPr>
          <w:rFonts w:ascii="David" w:hAnsi="David" w:cs="David" w:hint="cs"/>
          <w:rtl/>
          <w:lang w:bidi="he-IL"/>
        </w:rPr>
        <w:t>קובעי המדיניות ותפקידם בתהליך</w:t>
      </w:r>
    </w:p>
    <w:p w:rsidR="007244BE" w:rsidRPr="007244BE" w:rsidRDefault="00F46DDD" w:rsidP="007244BE">
      <w:pPr>
        <w:pStyle w:val="ListParagraph"/>
        <w:numPr>
          <w:ilvl w:val="0"/>
          <w:numId w:val="2"/>
        </w:numPr>
        <w:bidi/>
        <w:rPr>
          <w:rFonts w:ascii="David" w:hAnsi="David" w:cs="David"/>
          <w:rtl/>
          <w:lang w:bidi="he-IL"/>
        </w:rPr>
      </w:pPr>
      <w:r>
        <w:rPr>
          <w:rFonts w:ascii="David" w:hAnsi="David" w:cs="David" w:hint="cs"/>
          <w:rtl/>
          <w:lang w:bidi="he-IL"/>
        </w:rPr>
        <w:t>בהכשרה חשוב להבין את התרבות הבית ספרית ולהביא את הנושא כחלק מההכשרה.</w:t>
      </w:r>
    </w:p>
    <w:p w:rsidR="00DE6BD7" w:rsidRPr="00DE6BD7" w:rsidRDefault="00DE6BD7" w:rsidP="00F46DDD">
      <w:pPr>
        <w:bidi/>
        <w:rPr>
          <w:rFonts w:ascii="David" w:hAnsi="David" w:cs="David"/>
          <w:rtl/>
          <w:lang w:bidi="he-IL"/>
        </w:rPr>
      </w:pPr>
      <w:r w:rsidRPr="00DE6BD7">
        <w:rPr>
          <w:rFonts w:ascii="David" w:hAnsi="David" w:cs="David"/>
          <w:rtl/>
          <w:lang w:bidi="he-IL"/>
        </w:rPr>
        <w:t xml:space="preserve">באקדמיה- כיתה ישנו תהליך של הכנה למורה החדש, בפרויקט </w:t>
      </w:r>
      <w:r w:rsidR="00F46DDD">
        <w:rPr>
          <w:rFonts w:ascii="David" w:hAnsi="David" w:cs="David" w:hint="cs"/>
          <w:rtl/>
          <w:lang w:bidi="he-IL"/>
        </w:rPr>
        <w:t xml:space="preserve">פרוטיצ' </w:t>
      </w:r>
      <w:r w:rsidRPr="00DE6BD7">
        <w:rPr>
          <w:rFonts w:ascii="David" w:hAnsi="David" w:cs="David"/>
          <w:rtl/>
          <w:lang w:bidi="he-IL"/>
        </w:rPr>
        <w:t>בית הספר</w:t>
      </w:r>
      <w:r w:rsidR="00F46DDD">
        <w:rPr>
          <w:rFonts w:ascii="David" w:hAnsi="David" w:cs="David" w:hint="cs"/>
          <w:rtl/>
          <w:lang w:bidi="he-IL"/>
        </w:rPr>
        <w:t xml:space="preserve"> נמצא</w:t>
      </w:r>
      <w:r w:rsidRPr="00DE6BD7">
        <w:rPr>
          <w:rFonts w:ascii="David" w:hAnsi="David" w:cs="David"/>
          <w:rtl/>
          <w:lang w:bidi="he-IL"/>
        </w:rPr>
        <w:t xml:space="preserve"> במרכז. </w:t>
      </w:r>
    </w:p>
    <w:p w:rsidR="00DE6BD7" w:rsidRDefault="00DE6BD7" w:rsidP="00DE6BD7">
      <w:pPr>
        <w:bidi/>
        <w:rPr>
          <w:rFonts w:ascii="David" w:hAnsi="David" w:cs="David" w:hint="cs"/>
          <w:rtl/>
          <w:lang w:bidi="he-IL"/>
        </w:rPr>
      </w:pPr>
      <w:r w:rsidRPr="00DE6BD7">
        <w:rPr>
          <w:rFonts w:ascii="David" w:hAnsi="David" w:cs="David"/>
          <w:rtl/>
          <w:lang w:bidi="he-IL"/>
        </w:rPr>
        <w:t xml:space="preserve">לגבי קובעי המדיניות, אני נחושה בחשיבות היותם חלק מהפרויקט והם בעצם המל"ג, יו"ר רשויות, משרד החינוך ועוד והתפקיד שלהם הוא שינוי בתפיסה כתוצאה בפרויקט וכתוצאה גם שינוי במדיניות ובנהלים. </w:t>
      </w:r>
    </w:p>
    <w:p w:rsidR="00F46DDD" w:rsidRDefault="00F46DDD" w:rsidP="00F46DDD">
      <w:pPr>
        <w:bidi/>
        <w:rPr>
          <w:rFonts w:ascii="David" w:hAnsi="David" w:cs="David" w:hint="cs"/>
          <w:rtl/>
          <w:lang w:bidi="he-IL"/>
        </w:rPr>
      </w:pPr>
    </w:p>
    <w:p w:rsidR="00F46DDD" w:rsidRPr="00DE6BD7" w:rsidRDefault="00F46DDD" w:rsidP="00F46DDD">
      <w:pPr>
        <w:bidi/>
        <w:rPr>
          <w:rFonts w:ascii="David" w:hAnsi="David" w:cs="David"/>
          <w:rtl/>
          <w:lang w:bidi="he-IL"/>
        </w:rPr>
      </w:pPr>
      <w:r>
        <w:rPr>
          <w:rFonts w:ascii="David" w:hAnsi="David" w:cs="David" w:hint="cs"/>
          <w:rtl/>
          <w:lang w:bidi="he-IL"/>
        </w:rPr>
        <w:t>רשמו שאדיה וראומה</w:t>
      </w:r>
    </w:p>
    <w:sectPr w:rsidR="00F46DDD" w:rsidRPr="00DE6BD7" w:rsidSect="00F46D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52E3"/>
    <w:multiLevelType w:val="hybridMultilevel"/>
    <w:tmpl w:val="25A22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DC17C9"/>
    <w:multiLevelType w:val="hybridMultilevel"/>
    <w:tmpl w:val="821A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45"/>
    <w:rsid w:val="00065848"/>
    <w:rsid w:val="001F6FF2"/>
    <w:rsid w:val="00445434"/>
    <w:rsid w:val="0057016F"/>
    <w:rsid w:val="00570445"/>
    <w:rsid w:val="0064735A"/>
    <w:rsid w:val="006930DB"/>
    <w:rsid w:val="007244BE"/>
    <w:rsid w:val="008D512B"/>
    <w:rsid w:val="00BA13B8"/>
    <w:rsid w:val="00BA31C6"/>
    <w:rsid w:val="00BA344A"/>
    <w:rsid w:val="00BE6024"/>
    <w:rsid w:val="00C07D45"/>
    <w:rsid w:val="00D72676"/>
    <w:rsid w:val="00DE6BD7"/>
    <w:rsid w:val="00E16AFB"/>
    <w:rsid w:val="00EB645F"/>
    <w:rsid w:val="00F46DDD"/>
    <w:rsid w:val="00FC0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445"/>
    <w:rPr>
      <w:color w:val="0000FF" w:themeColor="hyperlink"/>
      <w:u w:val="single"/>
    </w:rPr>
  </w:style>
  <w:style w:type="paragraph" w:styleId="ListParagraph">
    <w:name w:val="List Paragraph"/>
    <w:basedOn w:val="Normal"/>
    <w:uiPriority w:val="34"/>
    <w:qFormat/>
    <w:rsid w:val="007244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445"/>
    <w:rPr>
      <w:color w:val="0000FF" w:themeColor="hyperlink"/>
      <w:u w:val="single"/>
    </w:rPr>
  </w:style>
  <w:style w:type="paragraph" w:styleId="ListParagraph">
    <w:name w:val="List Paragraph"/>
    <w:basedOn w:val="Normal"/>
    <w:uiPriority w:val="34"/>
    <w:qFormat/>
    <w:rsid w:val="00724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8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lan@macam.ac.il" TargetMode="External"/><Relationship Id="rId13" Type="http://schemas.openxmlformats.org/officeDocument/2006/relationships/hyperlink" Target="mailto:ainat@macam.ac.il" TargetMode="External"/><Relationship Id="rId18" Type="http://schemas.openxmlformats.org/officeDocument/2006/relationships/hyperlink" Target="mailto:Orit.rokah@gmail.com" TargetMode="External"/><Relationship Id="rId3" Type="http://schemas.microsoft.com/office/2007/relationships/stylesWithEffects" Target="stylesWithEffects.xml"/><Relationship Id="rId21" Type="http://schemas.openxmlformats.org/officeDocument/2006/relationships/hyperlink" Target="mailto:Raul.drachman@mail.huji.ac.il" TargetMode="External"/><Relationship Id="rId7" Type="http://schemas.openxmlformats.org/officeDocument/2006/relationships/hyperlink" Target="mailto:levdafna@gmail.com" TargetMode="External"/><Relationship Id="rId12" Type="http://schemas.openxmlformats.org/officeDocument/2006/relationships/hyperlink" Target="mailto:Awad_y@netvision.net.il" TargetMode="External"/><Relationship Id="rId17" Type="http://schemas.openxmlformats.org/officeDocument/2006/relationships/hyperlink" Target="mailto:nitzan@gmail.com" TargetMode="External"/><Relationship Id="rId2" Type="http://schemas.openxmlformats.org/officeDocument/2006/relationships/styles" Target="styles.xml"/><Relationship Id="rId16" Type="http://schemas.openxmlformats.org/officeDocument/2006/relationships/hyperlink" Target="mailto:orlyfrmn@gmail.com" TargetMode="External"/><Relationship Id="rId20" Type="http://schemas.openxmlformats.org/officeDocument/2006/relationships/hyperlink" Target="mailto:Ifad-dvir@wizo-hadassim.org.il" TargetMode="External"/><Relationship Id="rId1" Type="http://schemas.openxmlformats.org/officeDocument/2006/relationships/numbering" Target="numbering.xml"/><Relationship Id="rId6" Type="http://schemas.openxmlformats.org/officeDocument/2006/relationships/hyperlink" Target="mailto:Mor.h100@gmail.com" TargetMode="External"/><Relationship Id="rId11" Type="http://schemas.openxmlformats.org/officeDocument/2006/relationships/hyperlink" Target="mailto:odedmc@gmail.com" TargetMode="External"/><Relationship Id="rId5" Type="http://schemas.openxmlformats.org/officeDocument/2006/relationships/webSettings" Target="webSettings.xml"/><Relationship Id="rId15" Type="http://schemas.openxmlformats.org/officeDocument/2006/relationships/hyperlink" Target="mailto:ravitgivonibogner@gmail.com" TargetMode="External"/><Relationship Id="rId23" Type="http://schemas.openxmlformats.org/officeDocument/2006/relationships/theme" Target="theme/theme1.xml"/><Relationship Id="rId10" Type="http://schemas.openxmlformats.org/officeDocument/2006/relationships/hyperlink" Target="mailto:gilchadash@macam.ac.il" TargetMode="External"/><Relationship Id="rId19" Type="http://schemas.openxmlformats.org/officeDocument/2006/relationships/hyperlink" Target="mailto:saraz@macam.ac.il" TargetMode="External"/><Relationship Id="rId4" Type="http://schemas.openxmlformats.org/officeDocument/2006/relationships/settings" Target="settings.xml"/><Relationship Id="rId9" Type="http://schemas.openxmlformats.org/officeDocument/2006/relationships/hyperlink" Target="mailto:doronl@macam.ac.il" TargetMode="External"/><Relationship Id="rId14" Type="http://schemas.openxmlformats.org/officeDocument/2006/relationships/hyperlink" Target="mailto:lidor@wincol.ac.il"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1490</Words>
  <Characters>7452</Characters>
  <Application>Microsoft Office Word</Application>
  <DocSecurity>0</DocSecurity>
  <Lines>62</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ראומה</cp:lastModifiedBy>
  <cp:revision>4</cp:revision>
  <dcterms:created xsi:type="dcterms:W3CDTF">2017-04-24T07:58:00Z</dcterms:created>
  <dcterms:modified xsi:type="dcterms:W3CDTF">2017-04-24T10:01:00Z</dcterms:modified>
</cp:coreProperties>
</file>